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690105" w14:textId="78AFCCA9" w:rsidR="0005004C" w:rsidRPr="0079092E" w:rsidRDefault="0005004C" w:rsidP="00994737">
      <w:pPr>
        <w:jc w:val="center"/>
        <w:rPr>
          <w:rFonts w:ascii="Source Sans Pro" w:hAnsi="Source Sans Pro"/>
          <w:b/>
          <w:bCs/>
          <w:sz w:val="28"/>
          <w:szCs w:val="28"/>
        </w:rPr>
      </w:pPr>
      <w:r w:rsidRPr="0079092E">
        <w:rPr>
          <w:rFonts w:ascii="Source Sans Pro" w:hAnsi="Source Sans Pro"/>
          <w:b/>
          <w:bCs/>
          <w:sz w:val="28"/>
          <w:szCs w:val="28"/>
        </w:rPr>
        <w:t>Workshop Report</w:t>
      </w:r>
    </w:p>
    <w:p w14:paraId="7C1473C3" w14:textId="3549059C" w:rsidR="00994737" w:rsidRPr="0079092E" w:rsidRDefault="00994737" w:rsidP="00994737">
      <w:pPr>
        <w:jc w:val="center"/>
        <w:rPr>
          <w:rFonts w:ascii="Source Sans Pro" w:hAnsi="Source Sans Pro"/>
          <w:b/>
          <w:bCs/>
          <w:sz w:val="28"/>
          <w:szCs w:val="28"/>
        </w:rPr>
      </w:pPr>
      <w:r w:rsidRPr="0079092E">
        <w:rPr>
          <w:rFonts w:ascii="Source Sans Pro" w:hAnsi="Source Sans Pro"/>
          <w:b/>
          <w:bCs/>
          <w:sz w:val="28"/>
          <w:szCs w:val="28"/>
        </w:rPr>
        <w:t xml:space="preserve">Developing Methodologies for The Valuation </w:t>
      </w:r>
      <w:r w:rsidR="00AC2F95" w:rsidRPr="0079092E">
        <w:rPr>
          <w:rFonts w:ascii="Source Sans Pro" w:hAnsi="Source Sans Pro"/>
          <w:b/>
          <w:bCs/>
          <w:sz w:val="28"/>
          <w:szCs w:val="28"/>
        </w:rPr>
        <w:t>o</w:t>
      </w:r>
      <w:r w:rsidRPr="0079092E">
        <w:rPr>
          <w:rFonts w:ascii="Source Sans Pro" w:hAnsi="Source Sans Pro"/>
          <w:b/>
          <w:bCs/>
          <w:sz w:val="28"/>
          <w:szCs w:val="28"/>
        </w:rPr>
        <w:t>f Ecosystem Services</w:t>
      </w:r>
    </w:p>
    <w:p w14:paraId="596CE0B9" w14:textId="77777777" w:rsidR="0079092E" w:rsidRDefault="0079092E" w:rsidP="00994737">
      <w:pPr>
        <w:jc w:val="center"/>
        <w:rPr>
          <w:rFonts w:ascii="Source Sans Pro" w:hAnsi="Source Sans Pro"/>
          <w:b/>
          <w:bCs/>
        </w:rPr>
      </w:pPr>
    </w:p>
    <w:p w14:paraId="3B0BD065" w14:textId="77777777" w:rsidR="0079092E" w:rsidRDefault="0079092E" w:rsidP="00994737">
      <w:pPr>
        <w:jc w:val="center"/>
        <w:rPr>
          <w:rFonts w:ascii="Source Sans Pro" w:hAnsi="Source Sans Pro"/>
          <w:b/>
          <w:bCs/>
        </w:rPr>
      </w:pPr>
    </w:p>
    <w:p w14:paraId="6213DD5C" w14:textId="77777777" w:rsidR="0079092E" w:rsidRDefault="0079092E" w:rsidP="00994737">
      <w:pPr>
        <w:jc w:val="center"/>
        <w:rPr>
          <w:rFonts w:ascii="Source Sans Pro" w:hAnsi="Source Sans Pro"/>
          <w:b/>
          <w:bCs/>
        </w:rPr>
      </w:pPr>
    </w:p>
    <w:p w14:paraId="4A9388E9" w14:textId="4F4696CC" w:rsidR="0005004C" w:rsidRDefault="0005004C" w:rsidP="00994737">
      <w:pPr>
        <w:jc w:val="center"/>
        <w:rPr>
          <w:rFonts w:ascii="Source Sans Pro" w:hAnsi="Source Sans Pro"/>
          <w:b/>
          <w:bCs/>
        </w:rPr>
      </w:pPr>
      <w:r>
        <w:rPr>
          <w:rFonts w:ascii="Source Sans Pro" w:hAnsi="Source Sans Pro"/>
          <w:b/>
          <w:bCs/>
        </w:rPr>
        <w:t xml:space="preserve">Organized by: </w:t>
      </w:r>
    </w:p>
    <w:p w14:paraId="69808141" w14:textId="0F299DB3" w:rsidR="0005004C" w:rsidRDefault="0005004C" w:rsidP="00FD6990">
      <w:pPr>
        <w:spacing w:after="0"/>
        <w:jc w:val="center"/>
        <w:rPr>
          <w:rFonts w:ascii="Source Sans Pro" w:hAnsi="Source Sans Pro"/>
        </w:rPr>
      </w:pPr>
      <w:proofErr w:type="spellStart"/>
      <w:r w:rsidRPr="0005004C">
        <w:rPr>
          <w:rFonts w:ascii="Source Sans Pro" w:hAnsi="Source Sans Pro"/>
        </w:rPr>
        <w:t>UWIFoRT</w:t>
      </w:r>
      <w:proofErr w:type="spellEnd"/>
      <w:r w:rsidRPr="0005004C">
        <w:rPr>
          <w:rFonts w:ascii="Source Sans Pro" w:hAnsi="Source Sans Pro"/>
        </w:rPr>
        <w:t>-DOFPS, Bhutan</w:t>
      </w:r>
    </w:p>
    <w:p w14:paraId="02AD0FC9" w14:textId="4233D8B7" w:rsidR="0005004C" w:rsidRDefault="00FD6990" w:rsidP="00FD6990">
      <w:pPr>
        <w:spacing w:after="0"/>
        <w:jc w:val="center"/>
        <w:rPr>
          <w:rFonts w:ascii="Source Sans Pro" w:hAnsi="Source Sans Pro"/>
        </w:rPr>
      </w:pPr>
      <w:r>
        <w:rPr>
          <w:rFonts w:ascii="Source Sans Pro" w:hAnsi="Source Sans Pro"/>
        </w:rPr>
        <w:t>Bhutan for Life</w:t>
      </w:r>
    </w:p>
    <w:p w14:paraId="5D33F6FC" w14:textId="05C1CEE8" w:rsidR="00FD6990" w:rsidRDefault="00FD6990" w:rsidP="00FD6990">
      <w:pPr>
        <w:spacing w:after="0"/>
        <w:jc w:val="center"/>
        <w:rPr>
          <w:rFonts w:ascii="Source Sans Pro" w:hAnsi="Source Sans Pro"/>
        </w:rPr>
      </w:pPr>
      <w:r>
        <w:rPr>
          <w:rFonts w:ascii="Source Sans Pro" w:hAnsi="Source Sans Pro"/>
        </w:rPr>
        <w:t>ICIMOD</w:t>
      </w:r>
    </w:p>
    <w:p w14:paraId="69F7F13D" w14:textId="77777777" w:rsidR="00FD6990" w:rsidRDefault="00FD6990" w:rsidP="00FD6990">
      <w:pPr>
        <w:spacing w:after="0"/>
        <w:jc w:val="center"/>
        <w:rPr>
          <w:rFonts w:ascii="Source Sans Pro" w:hAnsi="Source Sans Pro"/>
        </w:rPr>
      </w:pPr>
    </w:p>
    <w:p w14:paraId="78472608" w14:textId="77777777" w:rsidR="0079092E" w:rsidRDefault="0079092E" w:rsidP="00FD6990">
      <w:pPr>
        <w:spacing w:after="0"/>
        <w:jc w:val="center"/>
        <w:rPr>
          <w:rFonts w:ascii="Source Sans Pro" w:hAnsi="Source Sans Pro"/>
        </w:rPr>
      </w:pPr>
    </w:p>
    <w:p w14:paraId="5C09BD18" w14:textId="77777777" w:rsidR="0079092E" w:rsidRDefault="0079092E" w:rsidP="00FD6990">
      <w:pPr>
        <w:spacing w:after="0"/>
        <w:jc w:val="center"/>
        <w:rPr>
          <w:rFonts w:ascii="Source Sans Pro" w:hAnsi="Source Sans Pro"/>
        </w:rPr>
      </w:pPr>
    </w:p>
    <w:p w14:paraId="577B3707" w14:textId="77777777" w:rsidR="0079092E" w:rsidRDefault="0079092E" w:rsidP="00FD6990">
      <w:pPr>
        <w:spacing w:after="0"/>
        <w:jc w:val="center"/>
        <w:rPr>
          <w:rFonts w:ascii="Source Sans Pro" w:hAnsi="Source Sans Pro"/>
        </w:rPr>
      </w:pPr>
    </w:p>
    <w:p w14:paraId="64C1CFAC" w14:textId="77777777" w:rsidR="0079092E" w:rsidRDefault="0079092E" w:rsidP="00FD6990">
      <w:pPr>
        <w:spacing w:after="0"/>
        <w:jc w:val="center"/>
        <w:rPr>
          <w:rFonts w:ascii="Source Sans Pro" w:hAnsi="Source Sans Pro"/>
        </w:rPr>
      </w:pPr>
    </w:p>
    <w:p w14:paraId="2F7D0016" w14:textId="77777777" w:rsidR="0079092E" w:rsidRDefault="0079092E" w:rsidP="00FD6990">
      <w:pPr>
        <w:spacing w:after="0"/>
        <w:jc w:val="center"/>
        <w:rPr>
          <w:rFonts w:ascii="Source Sans Pro" w:hAnsi="Source Sans Pro"/>
        </w:rPr>
      </w:pPr>
    </w:p>
    <w:p w14:paraId="3E367386" w14:textId="77777777" w:rsidR="0079092E" w:rsidRDefault="00FD6990" w:rsidP="00FD6990">
      <w:pPr>
        <w:spacing w:after="0"/>
        <w:jc w:val="center"/>
        <w:rPr>
          <w:rFonts w:ascii="Source Sans Pro" w:hAnsi="Source Sans Pro"/>
        </w:rPr>
      </w:pPr>
      <w:r>
        <w:rPr>
          <w:rFonts w:ascii="Source Sans Pro" w:hAnsi="Source Sans Pro"/>
        </w:rPr>
        <w:t xml:space="preserve">Bumthang, Bhutan </w:t>
      </w:r>
    </w:p>
    <w:p w14:paraId="1F22377D" w14:textId="5C3A28A7" w:rsidR="00FD6990" w:rsidRDefault="00FD6990" w:rsidP="00FD6990">
      <w:pPr>
        <w:spacing w:after="0"/>
        <w:jc w:val="center"/>
        <w:rPr>
          <w:rFonts w:ascii="Source Sans Pro" w:hAnsi="Source Sans Pro"/>
        </w:rPr>
      </w:pPr>
      <w:r>
        <w:rPr>
          <w:rFonts w:ascii="Source Sans Pro" w:hAnsi="Source Sans Pro"/>
        </w:rPr>
        <w:t xml:space="preserve">9-13 </w:t>
      </w:r>
      <w:proofErr w:type="gramStart"/>
      <w:r>
        <w:rPr>
          <w:rFonts w:ascii="Source Sans Pro" w:hAnsi="Source Sans Pro"/>
        </w:rPr>
        <w:t>September,</w:t>
      </w:r>
      <w:proofErr w:type="gramEnd"/>
      <w:r>
        <w:rPr>
          <w:rFonts w:ascii="Source Sans Pro" w:hAnsi="Source Sans Pro"/>
        </w:rPr>
        <w:t xml:space="preserve"> 2023</w:t>
      </w:r>
    </w:p>
    <w:p w14:paraId="78FA4C52" w14:textId="77777777" w:rsidR="0079092E" w:rsidRDefault="0079092E" w:rsidP="0079092E">
      <w:pPr>
        <w:spacing w:after="0"/>
        <w:rPr>
          <w:rFonts w:ascii="Source Sans Pro" w:hAnsi="Source Sans Pro"/>
        </w:rPr>
      </w:pPr>
    </w:p>
    <w:p w14:paraId="75B6F4A1" w14:textId="77777777" w:rsidR="0079092E" w:rsidRDefault="0079092E" w:rsidP="0079092E">
      <w:pPr>
        <w:spacing w:after="0"/>
        <w:rPr>
          <w:rFonts w:ascii="Source Sans Pro" w:hAnsi="Source Sans Pro"/>
        </w:rPr>
      </w:pPr>
    </w:p>
    <w:p w14:paraId="69D8E2EF" w14:textId="77777777" w:rsidR="0079092E" w:rsidRDefault="0079092E" w:rsidP="0079092E">
      <w:pPr>
        <w:spacing w:after="0"/>
        <w:rPr>
          <w:rFonts w:ascii="Source Sans Pro" w:hAnsi="Source Sans Pro"/>
        </w:rPr>
      </w:pPr>
    </w:p>
    <w:p w14:paraId="0F4A2761" w14:textId="77777777" w:rsidR="0079092E" w:rsidRDefault="0079092E" w:rsidP="0079092E">
      <w:pPr>
        <w:spacing w:after="0"/>
        <w:rPr>
          <w:rFonts w:ascii="Source Sans Pro" w:hAnsi="Source Sans Pro"/>
        </w:rPr>
      </w:pPr>
    </w:p>
    <w:p w14:paraId="580428A2" w14:textId="77777777" w:rsidR="0079092E" w:rsidRDefault="0079092E" w:rsidP="0079092E">
      <w:pPr>
        <w:spacing w:after="0"/>
        <w:rPr>
          <w:rFonts w:ascii="Source Sans Pro" w:hAnsi="Source Sans Pro"/>
        </w:rPr>
      </w:pPr>
    </w:p>
    <w:p w14:paraId="02657AFD" w14:textId="77777777" w:rsidR="0079092E" w:rsidRDefault="0079092E" w:rsidP="0079092E">
      <w:pPr>
        <w:spacing w:after="0"/>
        <w:rPr>
          <w:rFonts w:ascii="Source Sans Pro" w:hAnsi="Source Sans Pro"/>
        </w:rPr>
      </w:pPr>
    </w:p>
    <w:p w14:paraId="5412690D" w14:textId="77777777" w:rsidR="0079092E" w:rsidRDefault="0079092E" w:rsidP="0079092E">
      <w:pPr>
        <w:spacing w:after="0"/>
        <w:rPr>
          <w:rFonts w:ascii="Source Sans Pro" w:hAnsi="Source Sans Pro"/>
        </w:rPr>
      </w:pPr>
    </w:p>
    <w:p w14:paraId="12A3F866" w14:textId="77777777" w:rsidR="0079092E" w:rsidRDefault="0079092E" w:rsidP="0079092E">
      <w:pPr>
        <w:spacing w:after="0"/>
        <w:rPr>
          <w:rFonts w:ascii="Source Sans Pro" w:hAnsi="Source Sans Pro"/>
        </w:rPr>
      </w:pPr>
    </w:p>
    <w:p w14:paraId="55330F72" w14:textId="77777777" w:rsidR="0079092E" w:rsidRDefault="0079092E" w:rsidP="0079092E">
      <w:pPr>
        <w:spacing w:after="0"/>
        <w:rPr>
          <w:rFonts w:ascii="Source Sans Pro" w:hAnsi="Source Sans Pro"/>
        </w:rPr>
      </w:pPr>
    </w:p>
    <w:p w14:paraId="32575E39" w14:textId="77777777" w:rsidR="0079092E" w:rsidRDefault="0079092E" w:rsidP="0079092E">
      <w:pPr>
        <w:spacing w:after="0"/>
        <w:rPr>
          <w:rFonts w:ascii="Source Sans Pro" w:hAnsi="Source Sans Pro"/>
        </w:rPr>
      </w:pPr>
    </w:p>
    <w:p w14:paraId="433D4264" w14:textId="77777777" w:rsidR="0079092E" w:rsidRDefault="0079092E" w:rsidP="0079092E">
      <w:pPr>
        <w:spacing w:after="0"/>
        <w:rPr>
          <w:rFonts w:ascii="Source Sans Pro" w:hAnsi="Source Sans Pro"/>
        </w:rPr>
      </w:pPr>
    </w:p>
    <w:p w14:paraId="7E7987B6" w14:textId="77777777" w:rsidR="0079092E" w:rsidRDefault="0079092E" w:rsidP="0079092E">
      <w:pPr>
        <w:spacing w:after="0"/>
        <w:rPr>
          <w:rFonts w:ascii="Source Sans Pro" w:hAnsi="Source Sans Pro"/>
        </w:rPr>
      </w:pPr>
    </w:p>
    <w:p w14:paraId="2F042D44" w14:textId="77777777" w:rsidR="0079092E" w:rsidRDefault="0079092E" w:rsidP="0079092E">
      <w:pPr>
        <w:spacing w:after="0"/>
        <w:rPr>
          <w:rFonts w:ascii="Source Sans Pro" w:hAnsi="Source Sans Pro"/>
        </w:rPr>
      </w:pPr>
    </w:p>
    <w:p w14:paraId="6EA25281" w14:textId="77777777" w:rsidR="0079092E" w:rsidRDefault="0079092E" w:rsidP="0079092E">
      <w:pPr>
        <w:spacing w:after="0"/>
        <w:rPr>
          <w:rFonts w:ascii="Source Sans Pro" w:hAnsi="Source Sans Pro"/>
        </w:rPr>
      </w:pPr>
    </w:p>
    <w:p w14:paraId="22C213DC" w14:textId="77777777" w:rsidR="0079092E" w:rsidRDefault="0079092E" w:rsidP="0079092E">
      <w:pPr>
        <w:spacing w:after="0"/>
        <w:rPr>
          <w:rFonts w:ascii="Source Sans Pro" w:hAnsi="Source Sans Pro"/>
        </w:rPr>
      </w:pPr>
    </w:p>
    <w:p w14:paraId="05F81121" w14:textId="77777777" w:rsidR="0079092E" w:rsidRDefault="0079092E" w:rsidP="0079092E">
      <w:pPr>
        <w:spacing w:after="0"/>
        <w:rPr>
          <w:rFonts w:ascii="Source Sans Pro" w:hAnsi="Source Sans Pro"/>
        </w:rPr>
      </w:pPr>
    </w:p>
    <w:p w14:paraId="5925AF06" w14:textId="77777777" w:rsidR="0079092E" w:rsidRDefault="0079092E" w:rsidP="0079092E">
      <w:pPr>
        <w:spacing w:after="0"/>
        <w:rPr>
          <w:rFonts w:ascii="Source Sans Pro" w:hAnsi="Source Sans Pro"/>
        </w:rPr>
      </w:pPr>
    </w:p>
    <w:p w14:paraId="5DE23B21" w14:textId="77777777" w:rsidR="0079092E" w:rsidRDefault="0079092E" w:rsidP="0079092E">
      <w:pPr>
        <w:spacing w:after="0"/>
        <w:rPr>
          <w:rFonts w:ascii="Source Sans Pro" w:hAnsi="Source Sans Pro"/>
        </w:rPr>
      </w:pPr>
    </w:p>
    <w:p w14:paraId="078E989B" w14:textId="77777777" w:rsidR="0079092E" w:rsidRPr="00C66562" w:rsidRDefault="0079092E" w:rsidP="0079092E">
      <w:pPr>
        <w:spacing w:after="0"/>
        <w:rPr>
          <w:rFonts w:ascii="Source Sans Pro" w:hAnsi="Source Sans Pro"/>
          <w:highlight w:val="yellow"/>
        </w:rPr>
      </w:pPr>
      <w:r w:rsidRPr="00C66562">
        <w:rPr>
          <w:rFonts w:ascii="Source Sans Pro" w:hAnsi="Source Sans Pro"/>
          <w:highlight w:val="yellow"/>
        </w:rPr>
        <w:t>Signature:</w:t>
      </w:r>
    </w:p>
    <w:p w14:paraId="02DA86BF" w14:textId="4E32443B" w:rsidR="0079092E" w:rsidRPr="00C66562" w:rsidRDefault="0079092E" w:rsidP="0079092E">
      <w:pPr>
        <w:spacing w:after="0"/>
        <w:rPr>
          <w:rFonts w:ascii="Source Sans Pro" w:hAnsi="Source Sans Pro"/>
          <w:highlight w:val="yellow"/>
        </w:rPr>
      </w:pPr>
      <w:r w:rsidRPr="00C66562">
        <w:rPr>
          <w:rFonts w:ascii="Source Sans Pro" w:hAnsi="Source Sans Pro"/>
          <w:highlight w:val="yellow"/>
        </w:rPr>
        <w:t>Submitted by: …………………………………….</w:t>
      </w:r>
    </w:p>
    <w:p w14:paraId="03124D4B" w14:textId="1DE47B0B" w:rsidR="0079092E" w:rsidRDefault="0079092E" w:rsidP="0079092E">
      <w:pPr>
        <w:spacing w:after="0"/>
        <w:rPr>
          <w:rFonts w:ascii="Source Sans Pro" w:hAnsi="Source Sans Pro"/>
        </w:rPr>
      </w:pPr>
      <w:r w:rsidRPr="00C66562">
        <w:rPr>
          <w:rFonts w:ascii="Source Sans Pro" w:hAnsi="Source Sans Pro"/>
          <w:highlight w:val="yellow"/>
        </w:rPr>
        <w:t>Date: …………………………</w:t>
      </w:r>
    </w:p>
    <w:p w14:paraId="623612E9" w14:textId="77777777" w:rsidR="0079092E" w:rsidRDefault="0079092E" w:rsidP="0079092E">
      <w:pPr>
        <w:spacing w:after="0"/>
        <w:rPr>
          <w:rFonts w:ascii="Source Sans Pro" w:hAnsi="Source Sans Pro"/>
        </w:rPr>
      </w:pPr>
    </w:p>
    <w:p w14:paraId="0B57D9CE" w14:textId="77777777" w:rsidR="0079092E" w:rsidRDefault="0079092E" w:rsidP="0079092E">
      <w:pPr>
        <w:spacing w:after="0"/>
        <w:rPr>
          <w:rFonts w:ascii="Source Sans Pro" w:hAnsi="Source Sans Pro"/>
        </w:rPr>
      </w:pPr>
    </w:p>
    <w:p w14:paraId="1BB03AC6" w14:textId="52CB6B8F" w:rsidR="0079092E" w:rsidRDefault="0079092E">
      <w:pPr>
        <w:rPr>
          <w:rFonts w:ascii="Source Sans Pro" w:hAnsi="Source Sans Pro"/>
        </w:rPr>
      </w:pPr>
      <w:r>
        <w:rPr>
          <w:rFonts w:ascii="Source Sans Pro" w:hAnsi="Source Sans Pro"/>
        </w:rPr>
        <w:br w:type="page"/>
      </w:r>
    </w:p>
    <w:p w14:paraId="358D9559" w14:textId="37AF3E8A" w:rsidR="00994737" w:rsidRPr="00DC751C" w:rsidRDefault="00C15859" w:rsidP="00AC0E54">
      <w:pPr>
        <w:pStyle w:val="ListParagraph"/>
        <w:numPr>
          <w:ilvl w:val="0"/>
          <w:numId w:val="2"/>
        </w:numPr>
        <w:rPr>
          <w:rFonts w:ascii="Source Sans Pro" w:hAnsi="Source Sans Pro"/>
          <w:b/>
          <w:bCs/>
        </w:rPr>
      </w:pPr>
      <w:r w:rsidRPr="00DC751C">
        <w:rPr>
          <w:rFonts w:ascii="Source Sans Pro" w:hAnsi="Source Sans Pro"/>
          <w:b/>
          <w:bCs/>
        </w:rPr>
        <w:lastRenderedPageBreak/>
        <w:t>Background of the visit</w:t>
      </w:r>
    </w:p>
    <w:p w14:paraId="02811EAF" w14:textId="1CC23D4A" w:rsidR="00423CC2" w:rsidRPr="00DC751C" w:rsidRDefault="00423CC2" w:rsidP="00423CC2">
      <w:pPr>
        <w:rPr>
          <w:rFonts w:ascii="Source Sans Pro" w:hAnsi="Source Sans Pro"/>
        </w:rPr>
      </w:pPr>
      <w:r w:rsidRPr="00DC751C">
        <w:rPr>
          <w:rFonts w:ascii="Source Sans Pro" w:hAnsi="Source Sans Pro"/>
        </w:rPr>
        <w:t xml:space="preserve">Ecosystems are multi-functional and provide a wide range of services that are essential for the sustainable development of human societies. Valuation of the ecosystem’s services or nature’s contribution to people </w:t>
      </w:r>
      <w:r w:rsidR="0042013F" w:rsidRPr="00DC751C">
        <w:rPr>
          <w:rFonts w:ascii="Source Sans Pro" w:hAnsi="Source Sans Pro"/>
        </w:rPr>
        <w:t>i</w:t>
      </w:r>
      <w:r w:rsidRPr="00DC751C">
        <w:rPr>
          <w:rFonts w:ascii="Source Sans Pro" w:hAnsi="Source Sans Pro"/>
        </w:rPr>
        <w:t xml:space="preserve">s a very useful tool for policymakers and managers of ecosystems to determine management priorities, balance the interests of stakeholders and design incentive mechanisms for ecosystem management. </w:t>
      </w:r>
    </w:p>
    <w:p w14:paraId="2E82D287" w14:textId="77777777" w:rsidR="00423CC2" w:rsidRPr="00DC751C" w:rsidRDefault="00423CC2" w:rsidP="00423CC2">
      <w:pPr>
        <w:rPr>
          <w:rFonts w:ascii="Source Sans Pro" w:hAnsi="Source Sans Pro"/>
          <w:lang w:val="en-US"/>
        </w:rPr>
      </w:pPr>
      <w:r w:rsidRPr="00DC751C">
        <w:rPr>
          <w:rFonts w:ascii="Source Sans Pro" w:hAnsi="Source Sans Pro"/>
        </w:rPr>
        <w:t xml:space="preserve">To guide national conservation planning and investment, the Department of Forests and Park Services, Bhutan through its multiple-year programme Bhutan for Life, intends to estimate the value of the ecosystem services of all its protected areas and biological corridors using appropriate and established methodologies. Ecosystem services valuation for the </w:t>
      </w:r>
      <w:proofErr w:type="spellStart"/>
      <w:r w:rsidRPr="00DC751C">
        <w:rPr>
          <w:rFonts w:ascii="Source Sans Pro" w:hAnsi="Source Sans Pro"/>
        </w:rPr>
        <w:t>Chamkharchhu</w:t>
      </w:r>
      <w:proofErr w:type="spellEnd"/>
      <w:r w:rsidRPr="00DC751C">
        <w:rPr>
          <w:rFonts w:ascii="Source Sans Pro" w:hAnsi="Source Sans Pro"/>
        </w:rPr>
        <w:t xml:space="preserve"> Basin has been prioritised in the current fiscal year. The purpose of the valuation is to estimate </w:t>
      </w:r>
      <w:r w:rsidRPr="00DC751C">
        <w:rPr>
          <w:rFonts w:ascii="Source Sans Pro" w:eastAsia="Times New Roman" w:hAnsi="Source Sans Pro" w:cs="Times New Roman"/>
          <w:lang w:val="en-US"/>
        </w:rPr>
        <w:t xml:space="preserve">the economic values of the ecosystem services that the </w:t>
      </w:r>
      <w:proofErr w:type="spellStart"/>
      <w:r w:rsidRPr="00DC751C">
        <w:rPr>
          <w:rFonts w:ascii="Source Sans Pro" w:eastAsia="Times New Roman" w:hAnsi="Source Sans Pro" w:cs="Times New Roman"/>
          <w:lang w:val="en-US"/>
        </w:rPr>
        <w:t>Chamkharchhu</w:t>
      </w:r>
      <w:proofErr w:type="spellEnd"/>
      <w:r w:rsidRPr="00DC751C">
        <w:rPr>
          <w:rFonts w:ascii="Source Sans Pro" w:eastAsia="Times New Roman" w:hAnsi="Source Sans Pro" w:cs="Times New Roman"/>
          <w:lang w:val="en-US"/>
        </w:rPr>
        <w:t xml:space="preserve"> River Basin generates, which then helps the government for making informed decisions on the alternative uses of the river system. </w:t>
      </w:r>
    </w:p>
    <w:p w14:paraId="6D503909" w14:textId="77AFDC3C" w:rsidR="00423CC2" w:rsidRPr="00DC751C" w:rsidDel="00AD3372" w:rsidRDefault="0042013F" w:rsidP="0042013F">
      <w:pPr>
        <w:rPr>
          <w:rFonts w:ascii="Source Sans Pro" w:hAnsi="Source Sans Pro"/>
          <w:b/>
          <w:bCs/>
        </w:rPr>
      </w:pPr>
      <w:r w:rsidRPr="00DC751C">
        <w:rPr>
          <w:rFonts w:ascii="Source Sans Pro" w:hAnsi="Source Sans Pro"/>
        </w:rPr>
        <w:t>Thus, t</w:t>
      </w:r>
      <w:r w:rsidR="00423CC2" w:rsidRPr="00DC751C">
        <w:rPr>
          <w:rFonts w:ascii="Source Sans Pro" w:hAnsi="Source Sans Pro"/>
        </w:rPr>
        <w:t xml:space="preserve">he </w:t>
      </w:r>
      <w:proofErr w:type="spellStart"/>
      <w:r w:rsidR="00423CC2" w:rsidRPr="00DC751C">
        <w:rPr>
          <w:rFonts w:ascii="Source Sans Pro" w:hAnsi="Source Sans Pro"/>
        </w:rPr>
        <w:t>UWIFoRT</w:t>
      </w:r>
      <w:proofErr w:type="spellEnd"/>
      <w:r w:rsidRPr="00DC751C">
        <w:rPr>
          <w:rFonts w:ascii="Source Sans Pro" w:hAnsi="Source Sans Pro"/>
        </w:rPr>
        <w:t>-</w:t>
      </w:r>
      <w:r w:rsidR="00423CC2" w:rsidRPr="00DC751C">
        <w:rPr>
          <w:rFonts w:ascii="Source Sans Pro" w:hAnsi="Source Sans Pro"/>
        </w:rPr>
        <w:t xml:space="preserve">DOFPS, </w:t>
      </w:r>
      <w:r w:rsidRPr="00DC751C">
        <w:rPr>
          <w:rFonts w:ascii="Source Sans Pro" w:hAnsi="Source Sans Pro"/>
        </w:rPr>
        <w:t xml:space="preserve">Bhutan for Life, </w:t>
      </w:r>
      <w:r w:rsidR="00423CC2" w:rsidRPr="00DC751C">
        <w:rPr>
          <w:rFonts w:ascii="Source Sans Pro" w:hAnsi="Source Sans Pro"/>
        </w:rPr>
        <w:t>and ICIMOD jointly organis</w:t>
      </w:r>
      <w:r w:rsidRPr="00DC751C">
        <w:rPr>
          <w:rFonts w:ascii="Source Sans Pro" w:hAnsi="Source Sans Pro"/>
        </w:rPr>
        <w:t>ed</w:t>
      </w:r>
      <w:r w:rsidR="00423CC2" w:rsidRPr="00DC751C">
        <w:rPr>
          <w:rFonts w:ascii="Source Sans Pro" w:hAnsi="Source Sans Pro"/>
        </w:rPr>
        <w:t xml:space="preserve"> the workshop with technical SANDEE to build the capacity of officials and researchers from Bhutan on the valuation of ecosystem services. </w:t>
      </w:r>
    </w:p>
    <w:p w14:paraId="573658DD" w14:textId="77777777" w:rsidR="00423CC2" w:rsidRPr="00DC751C" w:rsidRDefault="00423CC2" w:rsidP="00423CC2">
      <w:pPr>
        <w:ind w:left="360"/>
        <w:rPr>
          <w:rFonts w:ascii="Source Sans Pro" w:hAnsi="Source Sans Pro"/>
        </w:rPr>
      </w:pPr>
    </w:p>
    <w:p w14:paraId="07C6FB08" w14:textId="4F903C3A" w:rsidR="00C15859" w:rsidRPr="00DC751C" w:rsidRDefault="00C15859" w:rsidP="00B861AE">
      <w:pPr>
        <w:pStyle w:val="ListParagraph"/>
        <w:numPr>
          <w:ilvl w:val="0"/>
          <w:numId w:val="2"/>
        </w:numPr>
        <w:rPr>
          <w:rFonts w:ascii="Source Sans Pro" w:hAnsi="Source Sans Pro"/>
          <w:b/>
          <w:bCs/>
        </w:rPr>
      </w:pPr>
      <w:r w:rsidRPr="00DC751C">
        <w:rPr>
          <w:rFonts w:ascii="Source Sans Pro" w:hAnsi="Source Sans Pro"/>
          <w:b/>
          <w:bCs/>
        </w:rPr>
        <w:t>Visit Purpose</w:t>
      </w:r>
    </w:p>
    <w:p w14:paraId="7CFD48F3" w14:textId="2DC5A53B" w:rsidR="00B861AE" w:rsidRPr="00DC751C" w:rsidRDefault="00B861AE" w:rsidP="00B861AE">
      <w:pPr>
        <w:rPr>
          <w:rFonts w:ascii="Source Sans Pro" w:hAnsi="Source Sans Pro"/>
        </w:rPr>
      </w:pPr>
      <w:r w:rsidRPr="00DC751C">
        <w:rPr>
          <w:rFonts w:ascii="Source Sans Pro" w:hAnsi="Source Sans Pro"/>
        </w:rPr>
        <w:t>The purpose of the visit was to:</w:t>
      </w:r>
    </w:p>
    <w:p w14:paraId="56B8C80C" w14:textId="5E50FCCA" w:rsidR="00423CC2" w:rsidRPr="00DC751C" w:rsidRDefault="00B861AE" w:rsidP="0042013F">
      <w:pPr>
        <w:pStyle w:val="ListParagraph"/>
        <w:numPr>
          <w:ilvl w:val="0"/>
          <w:numId w:val="7"/>
        </w:numPr>
        <w:rPr>
          <w:rFonts w:ascii="Source Sans Pro" w:hAnsi="Source Sans Pro"/>
        </w:rPr>
      </w:pPr>
      <w:r w:rsidRPr="00DC751C">
        <w:rPr>
          <w:rFonts w:ascii="Source Sans Pro" w:hAnsi="Source Sans Pro"/>
        </w:rPr>
        <w:t>B</w:t>
      </w:r>
      <w:r w:rsidR="00423CC2" w:rsidRPr="00DC751C">
        <w:rPr>
          <w:rFonts w:ascii="Source Sans Pro" w:hAnsi="Source Sans Pro"/>
        </w:rPr>
        <w:t>uild</w:t>
      </w:r>
      <w:r w:rsidRPr="00DC751C">
        <w:rPr>
          <w:rFonts w:ascii="Source Sans Pro" w:hAnsi="Source Sans Pro"/>
        </w:rPr>
        <w:t xml:space="preserve"> capacity</w:t>
      </w:r>
      <w:r w:rsidR="00423CC2" w:rsidRPr="00DC751C">
        <w:rPr>
          <w:rFonts w:ascii="Source Sans Pro" w:hAnsi="Source Sans Pro"/>
        </w:rPr>
        <w:t xml:space="preserve"> of staff from partner institutions in Bhutan on ecosystem services valuation</w:t>
      </w:r>
    </w:p>
    <w:p w14:paraId="09DF5026" w14:textId="77777777" w:rsidR="00423CC2" w:rsidRPr="00DC751C" w:rsidRDefault="00423CC2" w:rsidP="0042013F">
      <w:pPr>
        <w:pStyle w:val="ListParagraph"/>
        <w:numPr>
          <w:ilvl w:val="0"/>
          <w:numId w:val="7"/>
        </w:numPr>
        <w:rPr>
          <w:rFonts w:ascii="Source Sans Pro" w:hAnsi="Source Sans Pro"/>
        </w:rPr>
      </w:pPr>
      <w:r w:rsidRPr="00DC751C">
        <w:rPr>
          <w:rFonts w:ascii="Source Sans Pro" w:hAnsi="Source Sans Pro"/>
        </w:rPr>
        <w:t xml:space="preserve">Develop standardised methodologies for the valuation of ecosystem services of the </w:t>
      </w:r>
      <w:proofErr w:type="spellStart"/>
      <w:r w:rsidRPr="00DC751C">
        <w:rPr>
          <w:rFonts w:ascii="Source Sans Pro" w:hAnsi="Source Sans Pro"/>
        </w:rPr>
        <w:t>Chamkharchhu</w:t>
      </w:r>
      <w:proofErr w:type="spellEnd"/>
      <w:r w:rsidRPr="00DC751C">
        <w:rPr>
          <w:rFonts w:ascii="Source Sans Pro" w:hAnsi="Source Sans Pro"/>
        </w:rPr>
        <w:t xml:space="preserve"> River Basin to be implemented by </w:t>
      </w:r>
      <w:proofErr w:type="spellStart"/>
      <w:r w:rsidRPr="00DC751C">
        <w:rPr>
          <w:rFonts w:ascii="Source Sans Pro" w:eastAsia="system-ui" w:hAnsi="Source Sans Pro" w:cs="system-ui"/>
        </w:rPr>
        <w:t>UWIFoRT</w:t>
      </w:r>
      <w:proofErr w:type="spellEnd"/>
      <w:r w:rsidRPr="00DC751C">
        <w:rPr>
          <w:rFonts w:ascii="Source Sans Pro" w:hAnsi="Source Sans Pro"/>
        </w:rPr>
        <w:t>, DOFPS supported by Bhutan for Life</w:t>
      </w:r>
    </w:p>
    <w:p w14:paraId="0A027F1A" w14:textId="0D3FBDB7" w:rsidR="0042013F" w:rsidRPr="00DC751C" w:rsidRDefault="0042013F" w:rsidP="0042013F">
      <w:pPr>
        <w:pStyle w:val="ListParagraph"/>
        <w:numPr>
          <w:ilvl w:val="0"/>
          <w:numId w:val="8"/>
        </w:numPr>
        <w:rPr>
          <w:rFonts w:ascii="Source Sans Pro" w:hAnsi="Source Sans Pro"/>
        </w:rPr>
      </w:pPr>
      <w:r w:rsidRPr="00DC751C">
        <w:rPr>
          <w:rFonts w:ascii="Source Sans Pro" w:hAnsi="Source Sans Pro"/>
        </w:rPr>
        <w:t>Built the capacity of the Bhutan team to carry out a valuation of ecosystems services starting from</w:t>
      </w:r>
      <w:r w:rsidR="00B861AE" w:rsidRPr="00DC751C">
        <w:rPr>
          <w:rFonts w:ascii="Source Sans Pro" w:hAnsi="Source Sans Pro"/>
        </w:rPr>
        <w:t xml:space="preserve"> </w:t>
      </w:r>
      <w:r w:rsidRPr="00DC751C">
        <w:rPr>
          <w:rFonts w:ascii="Source Sans Pro" w:hAnsi="Source Sans Pro"/>
        </w:rPr>
        <w:t xml:space="preserve">the </w:t>
      </w:r>
      <w:proofErr w:type="spellStart"/>
      <w:r w:rsidRPr="00DC751C">
        <w:rPr>
          <w:rFonts w:ascii="Source Sans Pro" w:hAnsi="Source Sans Pro"/>
        </w:rPr>
        <w:t>Chamkharchhu</w:t>
      </w:r>
      <w:proofErr w:type="spellEnd"/>
      <w:r w:rsidRPr="00DC751C">
        <w:rPr>
          <w:rFonts w:ascii="Source Sans Pro" w:hAnsi="Source Sans Pro"/>
        </w:rPr>
        <w:t xml:space="preserve"> River Basin</w:t>
      </w:r>
      <w:r w:rsidR="00B861AE" w:rsidRPr="00DC751C">
        <w:rPr>
          <w:rFonts w:ascii="Source Sans Pro" w:hAnsi="Source Sans Pro"/>
        </w:rPr>
        <w:t>, and then expanding to all the National Parks in Bhutan</w:t>
      </w:r>
      <w:r w:rsidR="00237FD9" w:rsidRPr="00DC751C">
        <w:rPr>
          <w:rFonts w:ascii="Source Sans Pro" w:hAnsi="Source Sans Pro"/>
        </w:rPr>
        <w:t>.</w:t>
      </w:r>
    </w:p>
    <w:p w14:paraId="5CD90EE3" w14:textId="615DCFB3" w:rsidR="0042013F" w:rsidRDefault="0042013F" w:rsidP="0042013F">
      <w:pPr>
        <w:pStyle w:val="ListParagraph"/>
        <w:numPr>
          <w:ilvl w:val="0"/>
          <w:numId w:val="8"/>
        </w:numPr>
        <w:rPr>
          <w:rFonts w:ascii="Source Sans Pro" w:hAnsi="Source Sans Pro"/>
        </w:rPr>
      </w:pPr>
      <w:r w:rsidRPr="00DC751C">
        <w:rPr>
          <w:rFonts w:ascii="Source Sans Pro" w:hAnsi="Source Sans Pro"/>
        </w:rPr>
        <w:t xml:space="preserve">Methods developed of different ecosystem services valuation for use in the Bhutan’s context led by </w:t>
      </w:r>
      <w:proofErr w:type="spellStart"/>
      <w:r w:rsidRPr="00DC751C">
        <w:rPr>
          <w:rFonts w:ascii="Source Sans Pro" w:hAnsi="Source Sans Pro"/>
        </w:rPr>
        <w:t>UW</w:t>
      </w:r>
      <w:r w:rsidRPr="00DC751C">
        <w:rPr>
          <w:rFonts w:ascii="Source Sans Pro" w:eastAsia="system-ui" w:hAnsi="Source Sans Pro" w:cs="system-ui"/>
        </w:rPr>
        <w:t>IFoRT</w:t>
      </w:r>
      <w:proofErr w:type="spellEnd"/>
      <w:r w:rsidRPr="00DC751C">
        <w:rPr>
          <w:rFonts w:ascii="Source Sans Pro" w:eastAsia="system-ui" w:hAnsi="Source Sans Pro" w:cs="system-ui"/>
        </w:rPr>
        <w:t>, and</w:t>
      </w:r>
      <w:r w:rsidRPr="00DC751C">
        <w:rPr>
          <w:rFonts w:ascii="Source Sans Pro" w:hAnsi="Source Sans Pro"/>
        </w:rPr>
        <w:t xml:space="preserve"> DOFPS by assisting to frame specific questions and parametric measurements and variables of ecosystem services for valuation</w:t>
      </w:r>
      <w:r w:rsidR="00237FD9" w:rsidRPr="00DC751C">
        <w:rPr>
          <w:rFonts w:ascii="Source Sans Pro" w:hAnsi="Source Sans Pro"/>
        </w:rPr>
        <w:t>.</w:t>
      </w:r>
    </w:p>
    <w:p w14:paraId="026D562D" w14:textId="77777777" w:rsidR="000F4466" w:rsidRDefault="000F4466" w:rsidP="000F4466">
      <w:pPr>
        <w:pStyle w:val="ListParagraph"/>
        <w:rPr>
          <w:rFonts w:ascii="Source Sans Pro" w:hAnsi="Source Sans Pro"/>
        </w:rPr>
      </w:pPr>
    </w:p>
    <w:p w14:paraId="3D4A0106" w14:textId="77777777" w:rsidR="001139FF" w:rsidRDefault="001139FF" w:rsidP="000F4466">
      <w:pPr>
        <w:pStyle w:val="ListParagraph"/>
        <w:rPr>
          <w:rFonts w:ascii="Source Sans Pro" w:hAnsi="Source Sans Pro"/>
        </w:rPr>
      </w:pPr>
    </w:p>
    <w:p w14:paraId="78C06D5E" w14:textId="77777777" w:rsidR="001139FF" w:rsidRPr="00DC751C" w:rsidRDefault="001139FF" w:rsidP="000F4466">
      <w:pPr>
        <w:pStyle w:val="ListParagraph"/>
        <w:rPr>
          <w:rFonts w:ascii="Source Sans Pro" w:hAnsi="Source Sans Pro"/>
        </w:rPr>
      </w:pPr>
    </w:p>
    <w:p w14:paraId="09C36E4B" w14:textId="73A495DB" w:rsidR="00C15859" w:rsidRPr="00DC751C" w:rsidRDefault="00C15859" w:rsidP="00AC0E54">
      <w:pPr>
        <w:pStyle w:val="ListParagraph"/>
        <w:numPr>
          <w:ilvl w:val="0"/>
          <w:numId w:val="2"/>
        </w:numPr>
        <w:rPr>
          <w:rFonts w:ascii="Source Sans Pro" w:hAnsi="Source Sans Pro"/>
          <w:b/>
          <w:bCs/>
        </w:rPr>
      </w:pPr>
      <w:r w:rsidRPr="00DC751C">
        <w:rPr>
          <w:rFonts w:ascii="Source Sans Pro" w:hAnsi="Source Sans Pro"/>
          <w:b/>
          <w:bCs/>
        </w:rPr>
        <w:t>Key accomplishments observed</w:t>
      </w:r>
      <w:r w:rsidR="00991995" w:rsidRPr="00DC751C">
        <w:rPr>
          <w:rFonts w:ascii="Source Sans Pro" w:hAnsi="Source Sans Pro"/>
          <w:b/>
          <w:bCs/>
        </w:rPr>
        <w:t>:</w:t>
      </w:r>
    </w:p>
    <w:p w14:paraId="188E86C2" w14:textId="7BF65C2A" w:rsidR="00991995" w:rsidRPr="00DC751C" w:rsidRDefault="00237FD9" w:rsidP="00237FD9">
      <w:pPr>
        <w:rPr>
          <w:rFonts w:ascii="Source Sans Pro" w:hAnsi="Source Sans Pro"/>
        </w:rPr>
      </w:pPr>
      <w:r w:rsidRPr="00DC751C">
        <w:rPr>
          <w:rFonts w:ascii="Source Sans Pro" w:hAnsi="Source Sans Pro"/>
        </w:rPr>
        <w:t xml:space="preserve">The 5-day workshop was successful in imparting the theoretical concepts of ecosystem services valuation, work on building proposal for </w:t>
      </w:r>
      <w:r w:rsidR="0021106C" w:rsidRPr="00DC751C">
        <w:rPr>
          <w:rFonts w:ascii="Source Sans Pro" w:hAnsi="Source Sans Pro"/>
        </w:rPr>
        <w:t xml:space="preserve">ESS valuation in real-case </w:t>
      </w:r>
      <w:proofErr w:type="gramStart"/>
      <w:r w:rsidR="000F4466" w:rsidRPr="00DC751C">
        <w:rPr>
          <w:rFonts w:ascii="Source Sans Pro" w:hAnsi="Source Sans Pro"/>
        </w:rPr>
        <w:t>scenario</w:t>
      </w:r>
      <w:r w:rsidR="00D665AA">
        <w:rPr>
          <w:rFonts w:ascii="Source Sans Pro" w:hAnsi="Source Sans Pro"/>
        </w:rPr>
        <w:t>,</w:t>
      </w:r>
      <w:r w:rsidR="000F4466" w:rsidRPr="00DC751C">
        <w:rPr>
          <w:rFonts w:ascii="Source Sans Pro" w:hAnsi="Source Sans Pro"/>
        </w:rPr>
        <w:t xml:space="preserve"> and</w:t>
      </w:r>
      <w:proofErr w:type="gramEnd"/>
      <w:r w:rsidR="0021106C" w:rsidRPr="00DC751C">
        <w:rPr>
          <w:rFonts w:ascii="Source Sans Pro" w:hAnsi="Source Sans Pro"/>
        </w:rPr>
        <w:t xml:space="preserve"> learn the basic of the statistical tool STATA. The major accomplishments made were:</w:t>
      </w:r>
    </w:p>
    <w:p w14:paraId="255667BF" w14:textId="0CD719F8" w:rsidR="0021106C" w:rsidRPr="00DC751C" w:rsidRDefault="0021106C" w:rsidP="0021106C">
      <w:pPr>
        <w:pStyle w:val="ListParagraph"/>
        <w:numPr>
          <w:ilvl w:val="0"/>
          <w:numId w:val="10"/>
        </w:numPr>
        <w:rPr>
          <w:rFonts w:ascii="Source Sans Pro" w:hAnsi="Source Sans Pro"/>
        </w:rPr>
      </w:pPr>
      <w:r w:rsidRPr="00DC751C">
        <w:rPr>
          <w:rFonts w:ascii="Source Sans Pro" w:hAnsi="Source Sans Pro"/>
        </w:rPr>
        <w:t xml:space="preserve">The four resource persons from SANDEE delivered the </w:t>
      </w:r>
      <w:r w:rsidRPr="00DC751C">
        <w:rPr>
          <w:rFonts w:ascii="Source Sans Pro" w:hAnsi="Source Sans Pro"/>
          <w:b/>
          <w:bCs/>
        </w:rPr>
        <w:t>theoretical concepts</w:t>
      </w:r>
      <w:r w:rsidRPr="00DC751C">
        <w:rPr>
          <w:rFonts w:ascii="Source Sans Pro" w:hAnsi="Source Sans Pro"/>
        </w:rPr>
        <w:t xml:space="preserve"> on ecosystem services valuation, covering the following topics:</w:t>
      </w:r>
    </w:p>
    <w:p w14:paraId="3AB3FEC9" w14:textId="55D5154E" w:rsidR="0021106C" w:rsidRPr="00DC751C" w:rsidRDefault="0021106C" w:rsidP="0021106C">
      <w:pPr>
        <w:pStyle w:val="ListParagraph"/>
        <w:numPr>
          <w:ilvl w:val="0"/>
          <w:numId w:val="12"/>
        </w:numPr>
        <w:rPr>
          <w:rFonts w:ascii="Source Sans Pro" w:hAnsi="Source Sans Pro"/>
        </w:rPr>
      </w:pPr>
      <w:r w:rsidRPr="00DC751C">
        <w:rPr>
          <w:rFonts w:ascii="Source Sans Pro" w:hAnsi="Source Sans Pro"/>
        </w:rPr>
        <w:t>Basics of ecosystem valuation, nature-based solution, cost-benefit analysis</w:t>
      </w:r>
    </w:p>
    <w:p w14:paraId="733447C3" w14:textId="35D154EE" w:rsidR="0021106C" w:rsidRPr="00DC751C" w:rsidRDefault="0021106C" w:rsidP="0021106C">
      <w:pPr>
        <w:pStyle w:val="ListParagraph"/>
        <w:numPr>
          <w:ilvl w:val="0"/>
          <w:numId w:val="12"/>
        </w:numPr>
        <w:rPr>
          <w:rFonts w:ascii="Source Sans Pro" w:hAnsi="Source Sans Pro"/>
        </w:rPr>
      </w:pPr>
      <w:r w:rsidRPr="00DC751C">
        <w:rPr>
          <w:rFonts w:ascii="Source Sans Pro" w:hAnsi="Source Sans Pro"/>
        </w:rPr>
        <w:t>Non-market valuation</w:t>
      </w:r>
    </w:p>
    <w:p w14:paraId="023D4035" w14:textId="04957305" w:rsidR="008123DC" w:rsidRDefault="0021106C" w:rsidP="008123DC">
      <w:pPr>
        <w:pStyle w:val="ListParagraph"/>
        <w:numPr>
          <w:ilvl w:val="0"/>
          <w:numId w:val="12"/>
        </w:numPr>
        <w:rPr>
          <w:rFonts w:ascii="Source Sans Pro" w:hAnsi="Source Sans Pro"/>
        </w:rPr>
      </w:pPr>
      <w:r w:rsidRPr="00DC751C">
        <w:rPr>
          <w:rFonts w:ascii="Source Sans Pro" w:hAnsi="Source Sans Pro"/>
        </w:rPr>
        <w:t>Travel cost method</w:t>
      </w:r>
    </w:p>
    <w:p w14:paraId="0F29C494" w14:textId="77777777" w:rsidR="008123DC" w:rsidRPr="00DC751C" w:rsidRDefault="008123DC" w:rsidP="008123DC">
      <w:pPr>
        <w:pStyle w:val="ListParagraph"/>
        <w:numPr>
          <w:ilvl w:val="0"/>
          <w:numId w:val="12"/>
        </w:numPr>
        <w:rPr>
          <w:rFonts w:ascii="Source Sans Pro" w:hAnsi="Source Sans Pro"/>
        </w:rPr>
      </w:pPr>
      <w:r w:rsidRPr="00DC751C">
        <w:rPr>
          <w:rFonts w:ascii="Source Sans Pro" w:hAnsi="Source Sans Pro"/>
        </w:rPr>
        <w:lastRenderedPageBreak/>
        <w:t>Contingent valuation method</w:t>
      </w:r>
    </w:p>
    <w:p w14:paraId="2C2B2B52" w14:textId="3A346857" w:rsidR="008123DC" w:rsidRPr="008123DC" w:rsidRDefault="008123DC" w:rsidP="008123DC">
      <w:pPr>
        <w:pStyle w:val="ListParagraph"/>
        <w:numPr>
          <w:ilvl w:val="0"/>
          <w:numId w:val="12"/>
        </w:numPr>
        <w:rPr>
          <w:rFonts w:ascii="Source Sans Pro" w:hAnsi="Source Sans Pro"/>
        </w:rPr>
      </w:pPr>
      <w:r>
        <w:rPr>
          <w:rFonts w:ascii="Source Sans Pro" w:hAnsi="Source Sans Pro"/>
        </w:rPr>
        <w:t>Discreet choice model</w:t>
      </w:r>
    </w:p>
    <w:p w14:paraId="292DB794" w14:textId="73C0030C" w:rsidR="00106D77" w:rsidRPr="00DC751C" w:rsidRDefault="00106D77" w:rsidP="0021106C">
      <w:pPr>
        <w:pStyle w:val="ListParagraph"/>
        <w:numPr>
          <w:ilvl w:val="0"/>
          <w:numId w:val="12"/>
        </w:numPr>
        <w:rPr>
          <w:rFonts w:ascii="Source Sans Pro" w:hAnsi="Source Sans Pro"/>
        </w:rPr>
      </w:pPr>
      <w:r>
        <w:rPr>
          <w:rFonts w:ascii="Source Sans Pro" w:hAnsi="Source Sans Pro"/>
        </w:rPr>
        <w:t>Hedonic</w:t>
      </w:r>
      <w:r w:rsidR="0034531A">
        <w:rPr>
          <w:rFonts w:ascii="Source Sans Pro" w:hAnsi="Source Sans Pro"/>
        </w:rPr>
        <w:t xml:space="preserve"> pricing method</w:t>
      </w:r>
    </w:p>
    <w:p w14:paraId="45C39C64" w14:textId="1F183377" w:rsidR="0021106C" w:rsidRPr="00DC751C" w:rsidRDefault="0021106C" w:rsidP="0021106C">
      <w:pPr>
        <w:pStyle w:val="ListParagraph"/>
        <w:numPr>
          <w:ilvl w:val="0"/>
          <w:numId w:val="12"/>
        </w:numPr>
        <w:rPr>
          <w:rFonts w:ascii="Source Sans Pro" w:hAnsi="Source Sans Pro"/>
        </w:rPr>
      </w:pPr>
      <w:r w:rsidRPr="00DC751C">
        <w:rPr>
          <w:rFonts w:ascii="Source Sans Pro" w:hAnsi="Source Sans Pro"/>
        </w:rPr>
        <w:t>Productivity change methods</w:t>
      </w:r>
    </w:p>
    <w:p w14:paraId="301FB4EF" w14:textId="193E403E" w:rsidR="0021106C" w:rsidRDefault="0021106C" w:rsidP="0021106C">
      <w:pPr>
        <w:pStyle w:val="ListParagraph"/>
        <w:numPr>
          <w:ilvl w:val="0"/>
          <w:numId w:val="12"/>
        </w:numPr>
        <w:rPr>
          <w:rFonts w:ascii="Source Sans Pro" w:hAnsi="Source Sans Pro"/>
        </w:rPr>
      </w:pPr>
      <w:r w:rsidRPr="00DC751C">
        <w:rPr>
          <w:rFonts w:ascii="Source Sans Pro" w:hAnsi="Source Sans Pro"/>
        </w:rPr>
        <w:t>Benefit Transfer method</w:t>
      </w:r>
    </w:p>
    <w:p w14:paraId="46E00931" w14:textId="4AD01327" w:rsidR="008123DC" w:rsidRDefault="008123DC" w:rsidP="0021106C">
      <w:pPr>
        <w:pStyle w:val="ListParagraph"/>
        <w:numPr>
          <w:ilvl w:val="0"/>
          <w:numId w:val="12"/>
        </w:numPr>
        <w:rPr>
          <w:rFonts w:ascii="Source Sans Pro" w:hAnsi="Source Sans Pro"/>
        </w:rPr>
      </w:pPr>
      <w:r>
        <w:rPr>
          <w:rFonts w:ascii="Source Sans Pro" w:hAnsi="Source Sans Pro"/>
        </w:rPr>
        <w:t>Literature review processes</w:t>
      </w:r>
    </w:p>
    <w:p w14:paraId="72B0994F" w14:textId="77777777" w:rsidR="00D665AA" w:rsidRPr="00DC751C" w:rsidRDefault="00D665AA" w:rsidP="00D665AA">
      <w:pPr>
        <w:pStyle w:val="ListParagraph"/>
        <w:ind w:left="1080"/>
        <w:rPr>
          <w:rFonts w:ascii="Source Sans Pro" w:hAnsi="Source Sans Pro"/>
        </w:rPr>
      </w:pPr>
    </w:p>
    <w:p w14:paraId="7C4500DC" w14:textId="1AED4644" w:rsidR="0021106C" w:rsidRPr="00DC751C" w:rsidRDefault="0021106C" w:rsidP="0021106C">
      <w:pPr>
        <w:pStyle w:val="ListParagraph"/>
        <w:numPr>
          <w:ilvl w:val="0"/>
          <w:numId w:val="10"/>
        </w:numPr>
        <w:rPr>
          <w:rFonts w:ascii="Source Sans Pro" w:hAnsi="Source Sans Pro"/>
        </w:rPr>
      </w:pPr>
      <w:r w:rsidRPr="00DC751C">
        <w:rPr>
          <w:rFonts w:ascii="Source Sans Pro" w:hAnsi="Source Sans Pro"/>
        </w:rPr>
        <w:t>The participants were given sessions on STATA where they were given hands-on training on using the software for Travel Cost Method and Contingent Valuation Method</w:t>
      </w:r>
      <w:r w:rsidR="00963060" w:rsidRPr="00DC751C">
        <w:rPr>
          <w:rFonts w:ascii="Source Sans Pro" w:hAnsi="Source Sans Pro"/>
        </w:rPr>
        <w:t>.</w:t>
      </w:r>
    </w:p>
    <w:p w14:paraId="62564A78" w14:textId="77777777" w:rsidR="00963060" w:rsidRPr="00DC751C" w:rsidRDefault="00963060" w:rsidP="00963060">
      <w:pPr>
        <w:pStyle w:val="ListParagraph"/>
        <w:rPr>
          <w:rFonts w:ascii="Source Sans Pro" w:hAnsi="Source Sans Pro"/>
        </w:rPr>
      </w:pPr>
    </w:p>
    <w:p w14:paraId="762D571C" w14:textId="7F29AD35" w:rsidR="0021106C" w:rsidRPr="00DC751C" w:rsidRDefault="0021106C" w:rsidP="0021106C">
      <w:pPr>
        <w:pStyle w:val="ListParagraph"/>
        <w:numPr>
          <w:ilvl w:val="0"/>
          <w:numId w:val="10"/>
        </w:numPr>
        <w:rPr>
          <w:rFonts w:ascii="Source Sans Pro" w:hAnsi="Source Sans Pro"/>
        </w:rPr>
      </w:pPr>
      <w:r w:rsidRPr="00DC751C">
        <w:rPr>
          <w:rFonts w:ascii="Source Sans Pro" w:hAnsi="Source Sans Pro"/>
        </w:rPr>
        <w:t xml:space="preserve">Field visit was successfully conducted at </w:t>
      </w:r>
      <w:proofErr w:type="spellStart"/>
      <w:r w:rsidRPr="00DC751C">
        <w:rPr>
          <w:rFonts w:ascii="Source Sans Pro" w:hAnsi="Source Sans Pro"/>
        </w:rPr>
        <w:t>Shingyeer</w:t>
      </w:r>
      <w:proofErr w:type="spellEnd"/>
      <w:r w:rsidRPr="00DC751C">
        <w:rPr>
          <w:rFonts w:ascii="Source Sans Pro" w:hAnsi="Source Sans Pro"/>
        </w:rPr>
        <w:t xml:space="preserve"> village of Ura Gewog. The participants were divided into three groups where they lead the discussions at/with:</w:t>
      </w:r>
    </w:p>
    <w:p w14:paraId="3EB507DF" w14:textId="1A3D9026" w:rsidR="0021106C" w:rsidRPr="00DC751C" w:rsidRDefault="00F5348C" w:rsidP="0021106C">
      <w:pPr>
        <w:pStyle w:val="ListParagraph"/>
        <w:numPr>
          <w:ilvl w:val="1"/>
          <w:numId w:val="10"/>
        </w:numPr>
        <w:rPr>
          <w:rFonts w:ascii="Source Sans Pro" w:hAnsi="Source Sans Pro"/>
        </w:rPr>
      </w:pPr>
      <w:proofErr w:type="spellStart"/>
      <w:r w:rsidRPr="00DC751C">
        <w:rPr>
          <w:rFonts w:ascii="Source Sans Pro" w:hAnsi="Source Sans Pro"/>
          <w:b/>
          <w:bCs/>
        </w:rPr>
        <w:t>Phabtan</w:t>
      </w:r>
      <w:proofErr w:type="spellEnd"/>
      <w:r w:rsidRPr="00DC751C">
        <w:rPr>
          <w:rFonts w:ascii="Source Sans Pro" w:hAnsi="Source Sans Pro"/>
          <w:b/>
          <w:bCs/>
        </w:rPr>
        <w:t xml:space="preserve"> Sacred Forest, </w:t>
      </w:r>
      <w:proofErr w:type="spellStart"/>
      <w:r w:rsidRPr="00DC751C">
        <w:rPr>
          <w:rFonts w:ascii="Source Sans Pro" w:hAnsi="Source Sans Pro"/>
          <w:b/>
          <w:bCs/>
        </w:rPr>
        <w:t>Shingyeer</w:t>
      </w:r>
      <w:proofErr w:type="spellEnd"/>
      <w:r w:rsidRPr="00DC751C">
        <w:rPr>
          <w:rFonts w:ascii="Source Sans Pro" w:hAnsi="Source Sans Pro"/>
          <w:b/>
          <w:bCs/>
        </w:rPr>
        <w:t xml:space="preserve"> village:</w:t>
      </w:r>
      <w:r w:rsidRPr="00DC751C">
        <w:rPr>
          <w:rFonts w:ascii="Source Sans Pro" w:hAnsi="Source Sans Pro"/>
        </w:rPr>
        <w:t xml:space="preserve"> Participants conducted KII with the community leader to understand importance of scared grove in ecosystem services. </w:t>
      </w:r>
    </w:p>
    <w:p w14:paraId="2DF0C8B6" w14:textId="7FFC4A03" w:rsidR="00F5348C" w:rsidRPr="00DC751C" w:rsidRDefault="00F5348C" w:rsidP="0021106C">
      <w:pPr>
        <w:pStyle w:val="ListParagraph"/>
        <w:numPr>
          <w:ilvl w:val="1"/>
          <w:numId w:val="10"/>
        </w:numPr>
        <w:rPr>
          <w:rFonts w:ascii="Source Sans Pro" w:hAnsi="Source Sans Pro"/>
          <w:b/>
          <w:bCs/>
        </w:rPr>
      </w:pPr>
      <w:r w:rsidRPr="00DC751C">
        <w:rPr>
          <w:rFonts w:ascii="Source Sans Pro" w:hAnsi="Source Sans Pro"/>
          <w:b/>
          <w:bCs/>
        </w:rPr>
        <w:t xml:space="preserve">Cattle Herders from </w:t>
      </w:r>
      <w:proofErr w:type="spellStart"/>
      <w:r w:rsidRPr="00DC751C">
        <w:rPr>
          <w:rFonts w:ascii="Source Sans Pro" w:hAnsi="Source Sans Pro"/>
          <w:b/>
          <w:bCs/>
        </w:rPr>
        <w:t>Shingyeer</w:t>
      </w:r>
      <w:proofErr w:type="spellEnd"/>
      <w:r w:rsidRPr="00DC751C">
        <w:rPr>
          <w:rFonts w:ascii="Source Sans Pro" w:hAnsi="Source Sans Pro"/>
          <w:b/>
          <w:bCs/>
        </w:rPr>
        <w:t xml:space="preserve"> village: </w:t>
      </w:r>
      <w:r w:rsidRPr="00DC751C">
        <w:rPr>
          <w:rFonts w:ascii="Source Sans Pro" w:hAnsi="Source Sans Pro"/>
        </w:rPr>
        <w:t>Participants conducted KII with the local cattle herder to understand the impact of probable interventions (rangeland management plan and hydropower projects) to the livestock and other ecosystem services.</w:t>
      </w:r>
    </w:p>
    <w:p w14:paraId="6340B5F1" w14:textId="37FCD4E9" w:rsidR="00F5348C" w:rsidRPr="00DC751C" w:rsidRDefault="00F5348C" w:rsidP="0021106C">
      <w:pPr>
        <w:pStyle w:val="ListParagraph"/>
        <w:numPr>
          <w:ilvl w:val="1"/>
          <w:numId w:val="10"/>
        </w:numPr>
        <w:rPr>
          <w:rFonts w:ascii="Source Sans Pro" w:hAnsi="Source Sans Pro"/>
          <w:b/>
          <w:bCs/>
        </w:rPr>
      </w:pPr>
      <w:r w:rsidRPr="00DC751C">
        <w:rPr>
          <w:rFonts w:ascii="Source Sans Pro" w:hAnsi="Source Sans Pro"/>
          <w:b/>
          <w:bCs/>
        </w:rPr>
        <w:t xml:space="preserve">Ura Mushroom Group: </w:t>
      </w:r>
      <w:r w:rsidRPr="00DC751C">
        <w:rPr>
          <w:rFonts w:ascii="Source Sans Pro" w:hAnsi="Source Sans Pro"/>
        </w:rPr>
        <w:t>Participants in this group conducted KII with the leader of Ura Mushroom group. Th</w:t>
      </w:r>
      <w:r w:rsidR="00DC1D77" w:rsidRPr="00DC751C">
        <w:rPr>
          <w:rFonts w:ascii="Source Sans Pro" w:hAnsi="Source Sans Pro"/>
        </w:rPr>
        <w:t>e group understood the market of high-value mushroom variety- Matsutake, with an objective to understand market-based valuation approaches.</w:t>
      </w:r>
    </w:p>
    <w:p w14:paraId="60351B7E" w14:textId="77777777" w:rsidR="005A4300" w:rsidRDefault="00DC751C" w:rsidP="005A4300">
      <w:pPr>
        <w:ind w:left="1080"/>
        <w:rPr>
          <w:rFonts w:ascii="Source Sans Pro" w:hAnsi="Source Sans Pro"/>
        </w:rPr>
      </w:pPr>
      <w:r w:rsidRPr="00DC751C">
        <w:rPr>
          <w:rFonts w:ascii="Source Sans Pro" w:hAnsi="Source Sans Pro"/>
        </w:rPr>
        <w:t xml:space="preserve">After the </w:t>
      </w:r>
      <w:r w:rsidR="006D56E3">
        <w:rPr>
          <w:rFonts w:ascii="Source Sans Pro" w:hAnsi="Source Sans Pro"/>
        </w:rPr>
        <w:t>field visit, each team leader presented about:</w:t>
      </w:r>
    </w:p>
    <w:p w14:paraId="7E203045" w14:textId="77777777" w:rsidR="005A4300" w:rsidRDefault="005A4300" w:rsidP="005A4300">
      <w:pPr>
        <w:pStyle w:val="ListParagraph"/>
        <w:numPr>
          <w:ilvl w:val="0"/>
          <w:numId w:val="12"/>
        </w:numPr>
        <w:ind w:firstLine="360"/>
        <w:rPr>
          <w:rFonts w:ascii="Source Sans Pro" w:hAnsi="Source Sans Pro"/>
        </w:rPr>
      </w:pPr>
      <w:r>
        <w:rPr>
          <w:rFonts w:ascii="Source Sans Pro" w:hAnsi="Source Sans Pro"/>
        </w:rPr>
        <w:t>Major ecosystem services of the area</w:t>
      </w:r>
    </w:p>
    <w:p w14:paraId="1B5B086B" w14:textId="334FAA69" w:rsidR="005A4300" w:rsidRDefault="005A4300" w:rsidP="005A4300">
      <w:pPr>
        <w:pStyle w:val="ListParagraph"/>
        <w:numPr>
          <w:ilvl w:val="0"/>
          <w:numId w:val="12"/>
        </w:numPr>
        <w:ind w:firstLine="360"/>
        <w:rPr>
          <w:rFonts w:ascii="Source Sans Pro" w:hAnsi="Source Sans Pro"/>
        </w:rPr>
      </w:pPr>
      <w:r w:rsidRPr="00D16CD0">
        <w:rPr>
          <w:rFonts w:ascii="Source Sans Pro" w:hAnsi="Source Sans Pro"/>
        </w:rPr>
        <w:t>Major threats on the ecosystem</w:t>
      </w:r>
      <w:r w:rsidR="006D56E3" w:rsidRPr="00D16CD0">
        <w:rPr>
          <w:rFonts w:ascii="Source Sans Pro" w:hAnsi="Source Sans Pro"/>
        </w:rPr>
        <w:t xml:space="preserve"> </w:t>
      </w:r>
      <w:r w:rsidR="00D16CD0" w:rsidRPr="00D16CD0">
        <w:rPr>
          <w:rFonts w:ascii="Source Sans Pro" w:hAnsi="Source Sans Pro"/>
        </w:rPr>
        <w:t xml:space="preserve">and </w:t>
      </w:r>
      <w:r w:rsidR="00D16CD0">
        <w:rPr>
          <w:rFonts w:ascii="Source Sans Pro" w:hAnsi="Source Sans Pro"/>
        </w:rPr>
        <w:t>its i</w:t>
      </w:r>
      <w:r w:rsidRPr="00D16CD0">
        <w:rPr>
          <w:rFonts w:ascii="Source Sans Pro" w:hAnsi="Source Sans Pro"/>
        </w:rPr>
        <w:t>mpacts to the community</w:t>
      </w:r>
    </w:p>
    <w:p w14:paraId="2290526B" w14:textId="5E1FA70A" w:rsidR="00D16CD0" w:rsidRDefault="002F534B" w:rsidP="005A4300">
      <w:pPr>
        <w:pStyle w:val="ListParagraph"/>
        <w:numPr>
          <w:ilvl w:val="0"/>
          <w:numId w:val="12"/>
        </w:numPr>
        <w:ind w:firstLine="360"/>
        <w:rPr>
          <w:rFonts w:ascii="Source Sans Pro" w:hAnsi="Source Sans Pro"/>
        </w:rPr>
      </w:pPr>
      <w:r>
        <w:rPr>
          <w:rFonts w:ascii="Source Sans Pro" w:hAnsi="Source Sans Pro"/>
        </w:rPr>
        <w:t xml:space="preserve">Any policy or programs that are </w:t>
      </w:r>
      <w:r w:rsidR="000963B1">
        <w:rPr>
          <w:rFonts w:ascii="Source Sans Pro" w:hAnsi="Source Sans Pro"/>
        </w:rPr>
        <w:t>implemented.</w:t>
      </w:r>
    </w:p>
    <w:p w14:paraId="6AF73447" w14:textId="1597D5FE" w:rsidR="002F534B" w:rsidRDefault="002F534B" w:rsidP="005A4300">
      <w:pPr>
        <w:pStyle w:val="ListParagraph"/>
        <w:numPr>
          <w:ilvl w:val="0"/>
          <w:numId w:val="12"/>
        </w:numPr>
        <w:ind w:firstLine="360"/>
        <w:rPr>
          <w:rFonts w:ascii="Source Sans Pro" w:hAnsi="Source Sans Pro"/>
        </w:rPr>
      </w:pPr>
      <w:r>
        <w:rPr>
          <w:rFonts w:ascii="Source Sans Pro" w:hAnsi="Source Sans Pro"/>
        </w:rPr>
        <w:t>Potential changes in the ecosystem services</w:t>
      </w:r>
    </w:p>
    <w:p w14:paraId="7D9644D3" w14:textId="6DE6ED9E" w:rsidR="002F534B" w:rsidRDefault="002F534B" w:rsidP="005A4300">
      <w:pPr>
        <w:pStyle w:val="ListParagraph"/>
        <w:numPr>
          <w:ilvl w:val="0"/>
          <w:numId w:val="12"/>
        </w:numPr>
        <w:ind w:firstLine="360"/>
        <w:rPr>
          <w:rFonts w:ascii="Source Sans Pro" w:hAnsi="Source Sans Pro"/>
        </w:rPr>
      </w:pPr>
      <w:r>
        <w:rPr>
          <w:rFonts w:ascii="Source Sans Pro" w:hAnsi="Source Sans Pro"/>
        </w:rPr>
        <w:t xml:space="preserve">The </w:t>
      </w:r>
      <w:r w:rsidR="001B6A8C">
        <w:rPr>
          <w:rFonts w:ascii="Source Sans Pro" w:hAnsi="Source Sans Pro"/>
        </w:rPr>
        <w:t xml:space="preserve">ecosystem </w:t>
      </w:r>
      <w:r>
        <w:rPr>
          <w:rFonts w:ascii="Source Sans Pro" w:hAnsi="Source Sans Pro"/>
        </w:rPr>
        <w:t xml:space="preserve">valuation method </w:t>
      </w:r>
      <w:r w:rsidR="001B6A8C">
        <w:rPr>
          <w:rFonts w:ascii="Source Sans Pro" w:hAnsi="Source Sans Pro"/>
        </w:rPr>
        <w:t>best suited</w:t>
      </w:r>
      <w:r>
        <w:rPr>
          <w:rFonts w:ascii="Source Sans Pro" w:hAnsi="Source Sans Pro"/>
        </w:rPr>
        <w:t xml:space="preserve"> for that ecosystem</w:t>
      </w:r>
    </w:p>
    <w:p w14:paraId="7B03666F" w14:textId="77777777" w:rsidR="00A1409C" w:rsidRDefault="00A1409C" w:rsidP="00A1409C">
      <w:pPr>
        <w:pStyle w:val="ListParagraph"/>
        <w:ind w:left="1440"/>
        <w:rPr>
          <w:rFonts w:ascii="Source Sans Pro" w:hAnsi="Source Sans Pro"/>
        </w:rPr>
      </w:pPr>
    </w:p>
    <w:p w14:paraId="50E15406" w14:textId="2A016073" w:rsidR="0021106C" w:rsidRPr="00DC751C" w:rsidRDefault="00963060" w:rsidP="00963060">
      <w:pPr>
        <w:pStyle w:val="ListParagraph"/>
        <w:numPr>
          <w:ilvl w:val="0"/>
          <w:numId w:val="10"/>
        </w:numPr>
        <w:rPr>
          <w:rFonts w:ascii="Source Sans Pro" w:hAnsi="Source Sans Pro"/>
          <w:b/>
          <w:bCs/>
        </w:rPr>
      </w:pPr>
      <w:r w:rsidRPr="00DC751C">
        <w:rPr>
          <w:rFonts w:ascii="Source Sans Pro" w:hAnsi="Source Sans Pro"/>
          <w:b/>
          <w:bCs/>
        </w:rPr>
        <w:t>Development of proposals</w:t>
      </w:r>
      <w:r w:rsidR="00D264D8" w:rsidRPr="00DC751C">
        <w:rPr>
          <w:rFonts w:ascii="Source Sans Pro" w:hAnsi="Source Sans Pro"/>
          <w:b/>
          <w:bCs/>
        </w:rPr>
        <w:t xml:space="preserve"> for identification and valuation of ecosystem services.</w:t>
      </w:r>
    </w:p>
    <w:p w14:paraId="02783A1D" w14:textId="3AAEA152" w:rsidR="0021106C" w:rsidRPr="00DC751C" w:rsidRDefault="001B6A8C" w:rsidP="00930901">
      <w:pPr>
        <w:ind w:left="360"/>
        <w:rPr>
          <w:rFonts w:ascii="Source Sans Pro" w:hAnsi="Source Sans Pro"/>
        </w:rPr>
      </w:pPr>
      <w:r>
        <w:rPr>
          <w:rFonts w:ascii="Source Sans Pro" w:hAnsi="Source Sans Pro"/>
        </w:rPr>
        <w:t>On the fourth day, t</w:t>
      </w:r>
      <w:r w:rsidR="00930901" w:rsidRPr="00DC751C">
        <w:rPr>
          <w:rFonts w:ascii="Source Sans Pro" w:hAnsi="Source Sans Pro"/>
        </w:rPr>
        <w:t xml:space="preserve">he participants were reorganized into following groups to make proposals on the valuation methods </w:t>
      </w:r>
      <w:r w:rsidR="00063B3D" w:rsidRPr="00DC751C">
        <w:rPr>
          <w:rFonts w:ascii="Source Sans Pro" w:hAnsi="Source Sans Pro"/>
        </w:rPr>
        <w:t xml:space="preserve">for </w:t>
      </w:r>
      <w:r w:rsidR="00930901" w:rsidRPr="00DC751C">
        <w:rPr>
          <w:rFonts w:ascii="Source Sans Pro" w:hAnsi="Source Sans Pro"/>
        </w:rPr>
        <w:t xml:space="preserve">ecosystem </w:t>
      </w:r>
      <w:r w:rsidR="00063B3D" w:rsidRPr="00DC751C">
        <w:rPr>
          <w:rFonts w:ascii="Source Sans Pro" w:hAnsi="Source Sans Pro"/>
        </w:rPr>
        <w:t xml:space="preserve">services based on the </w:t>
      </w:r>
      <w:r w:rsidR="0086240C" w:rsidRPr="00DC751C">
        <w:rPr>
          <w:rFonts w:ascii="Source Sans Pro" w:hAnsi="Source Sans Pro"/>
        </w:rPr>
        <w:t>method they are most interested in.</w:t>
      </w:r>
    </w:p>
    <w:p w14:paraId="07822A34" w14:textId="395E9C48" w:rsidR="0086240C" w:rsidRPr="00DC751C" w:rsidRDefault="0086240C" w:rsidP="001B6A8C">
      <w:pPr>
        <w:pStyle w:val="ListParagraph"/>
        <w:numPr>
          <w:ilvl w:val="0"/>
          <w:numId w:val="13"/>
        </w:numPr>
        <w:ind w:hanging="270"/>
        <w:rPr>
          <w:rFonts w:ascii="Source Sans Pro" w:hAnsi="Source Sans Pro"/>
        </w:rPr>
      </w:pPr>
      <w:r w:rsidRPr="00DC751C">
        <w:rPr>
          <w:rFonts w:ascii="Source Sans Pro" w:hAnsi="Source Sans Pro"/>
        </w:rPr>
        <w:t>Group 1: Travel Cost Method</w:t>
      </w:r>
    </w:p>
    <w:p w14:paraId="3F0AC8D1" w14:textId="23F5F2B9" w:rsidR="0086240C" w:rsidRPr="00DC751C" w:rsidRDefault="0086240C" w:rsidP="001B6A8C">
      <w:pPr>
        <w:pStyle w:val="ListParagraph"/>
        <w:numPr>
          <w:ilvl w:val="0"/>
          <w:numId w:val="13"/>
        </w:numPr>
        <w:ind w:hanging="270"/>
        <w:rPr>
          <w:rFonts w:ascii="Source Sans Pro" w:hAnsi="Source Sans Pro"/>
        </w:rPr>
      </w:pPr>
      <w:r w:rsidRPr="00DC751C">
        <w:rPr>
          <w:rFonts w:ascii="Source Sans Pro" w:hAnsi="Source Sans Pro"/>
        </w:rPr>
        <w:t>Group 2: Contingent Valuation Method</w:t>
      </w:r>
    </w:p>
    <w:p w14:paraId="5A521ED3" w14:textId="5B285389" w:rsidR="0086240C" w:rsidRPr="00DC751C" w:rsidRDefault="0086240C" w:rsidP="001B6A8C">
      <w:pPr>
        <w:pStyle w:val="ListParagraph"/>
        <w:numPr>
          <w:ilvl w:val="0"/>
          <w:numId w:val="13"/>
        </w:numPr>
        <w:ind w:hanging="270"/>
        <w:rPr>
          <w:rFonts w:ascii="Source Sans Pro" w:hAnsi="Source Sans Pro"/>
        </w:rPr>
      </w:pPr>
      <w:r w:rsidRPr="00DC751C">
        <w:rPr>
          <w:rFonts w:ascii="Source Sans Pro" w:hAnsi="Source Sans Pro"/>
        </w:rPr>
        <w:t>Group 3: Benefit Transfer Method</w:t>
      </w:r>
    </w:p>
    <w:p w14:paraId="3D01C511" w14:textId="07C354DE" w:rsidR="001B6A8C" w:rsidRDefault="001B6A8C" w:rsidP="001B6A8C">
      <w:pPr>
        <w:ind w:left="360"/>
        <w:rPr>
          <w:rFonts w:ascii="Source Sans Pro" w:hAnsi="Source Sans Pro"/>
        </w:rPr>
      </w:pPr>
      <w:r>
        <w:rPr>
          <w:rFonts w:ascii="Source Sans Pro" w:hAnsi="Source Sans Pro"/>
        </w:rPr>
        <w:t xml:space="preserve">Each group </w:t>
      </w:r>
      <w:r w:rsidR="00401A95">
        <w:rPr>
          <w:rFonts w:ascii="Source Sans Pro" w:hAnsi="Source Sans Pro"/>
        </w:rPr>
        <w:t>delved deeper into the method</w:t>
      </w:r>
      <w:r w:rsidR="001D2D21">
        <w:rPr>
          <w:rFonts w:ascii="Source Sans Pro" w:hAnsi="Source Sans Pro"/>
        </w:rPr>
        <w:t>, taking the real case scenario of national parks in Bhutan. They</w:t>
      </w:r>
      <w:r w:rsidR="00401A95">
        <w:rPr>
          <w:rFonts w:ascii="Source Sans Pro" w:hAnsi="Source Sans Pro"/>
        </w:rPr>
        <w:t xml:space="preserve"> present</w:t>
      </w:r>
      <w:r w:rsidR="001D2D21">
        <w:rPr>
          <w:rFonts w:ascii="Source Sans Pro" w:hAnsi="Source Sans Pro"/>
        </w:rPr>
        <w:t>ed</w:t>
      </w:r>
      <w:r w:rsidR="00401A95">
        <w:rPr>
          <w:rFonts w:ascii="Source Sans Pro" w:hAnsi="Source Sans Pro"/>
        </w:rPr>
        <w:t xml:space="preserve"> the data and information they will require, the strategies that can be implemented</w:t>
      </w:r>
      <w:r w:rsidR="001D2D21">
        <w:rPr>
          <w:rFonts w:ascii="Source Sans Pro" w:hAnsi="Source Sans Pro"/>
        </w:rPr>
        <w:t>, and the timeline for com</w:t>
      </w:r>
      <w:r w:rsidR="00A63E24">
        <w:rPr>
          <w:rFonts w:ascii="Source Sans Pro" w:hAnsi="Source Sans Pro"/>
        </w:rPr>
        <w:t>pleting</w:t>
      </w:r>
      <w:r w:rsidR="000963B1">
        <w:rPr>
          <w:rFonts w:ascii="Source Sans Pro" w:hAnsi="Source Sans Pro"/>
        </w:rPr>
        <w:t xml:space="preserve"> actual</w:t>
      </w:r>
      <w:r w:rsidR="00A63E24">
        <w:rPr>
          <w:rFonts w:ascii="Source Sans Pro" w:hAnsi="Source Sans Pro"/>
        </w:rPr>
        <w:t xml:space="preserve"> valuation process.</w:t>
      </w:r>
    </w:p>
    <w:p w14:paraId="09AB423E" w14:textId="77777777" w:rsidR="00A1409C" w:rsidRDefault="00A1409C" w:rsidP="001B6A8C">
      <w:pPr>
        <w:ind w:left="360"/>
        <w:rPr>
          <w:rFonts w:ascii="Source Sans Pro" w:hAnsi="Source Sans Pro"/>
        </w:rPr>
      </w:pPr>
    </w:p>
    <w:p w14:paraId="7D366F6A" w14:textId="77777777" w:rsidR="00A1409C" w:rsidRPr="001B6A8C" w:rsidRDefault="00A1409C" w:rsidP="001B6A8C">
      <w:pPr>
        <w:ind w:left="360"/>
        <w:rPr>
          <w:rFonts w:ascii="Source Sans Pro" w:hAnsi="Source Sans Pro"/>
        </w:rPr>
      </w:pPr>
    </w:p>
    <w:p w14:paraId="5C8AD5BB" w14:textId="0167513F" w:rsidR="00C15859" w:rsidRPr="00DC751C" w:rsidRDefault="00C15859" w:rsidP="00AC0E54">
      <w:pPr>
        <w:pStyle w:val="ListParagraph"/>
        <w:numPr>
          <w:ilvl w:val="0"/>
          <w:numId w:val="2"/>
        </w:numPr>
        <w:rPr>
          <w:rFonts w:ascii="Source Sans Pro" w:hAnsi="Source Sans Pro"/>
          <w:b/>
          <w:bCs/>
        </w:rPr>
      </w:pPr>
      <w:r w:rsidRPr="00DC751C">
        <w:rPr>
          <w:rFonts w:ascii="Source Sans Pro" w:hAnsi="Source Sans Pro"/>
          <w:b/>
          <w:bCs/>
        </w:rPr>
        <w:lastRenderedPageBreak/>
        <w:t>Key challenges including any gaps observed</w:t>
      </w:r>
      <w:r w:rsidR="00991995" w:rsidRPr="00DC751C">
        <w:rPr>
          <w:rFonts w:ascii="Source Sans Pro" w:hAnsi="Source Sans Pro"/>
          <w:b/>
          <w:bCs/>
        </w:rPr>
        <w:t>:</w:t>
      </w:r>
    </w:p>
    <w:p w14:paraId="7EB705D7" w14:textId="7C283A86" w:rsidR="00884C21" w:rsidRPr="00D859ED" w:rsidRDefault="00D859ED" w:rsidP="00D859ED">
      <w:pPr>
        <w:pStyle w:val="ListParagraph"/>
        <w:numPr>
          <w:ilvl w:val="0"/>
          <w:numId w:val="14"/>
        </w:numPr>
        <w:ind w:hanging="90"/>
        <w:rPr>
          <w:rFonts w:ascii="Source Sans Pro" w:hAnsi="Source Sans Pro"/>
          <w:b/>
          <w:bCs/>
        </w:rPr>
      </w:pPr>
      <w:r w:rsidRPr="00D859ED">
        <w:rPr>
          <w:rFonts w:ascii="Source Sans Pro" w:hAnsi="Source Sans Pro"/>
          <w:b/>
          <w:bCs/>
        </w:rPr>
        <w:t>Non-economics background</w:t>
      </w:r>
      <w:r w:rsidR="00A63E24" w:rsidRPr="00D859ED">
        <w:rPr>
          <w:rFonts w:ascii="Source Sans Pro" w:hAnsi="Source Sans Pro"/>
          <w:b/>
          <w:bCs/>
        </w:rPr>
        <w:t xml:space="preserve">: </w:t>
      </w:r>
    </w:p>
    <w:p w14:paraId="11858009" w14:textId="0E2990AC" w:rsidR="0094072C" w:rsidRDefault="00A63E24" w:rsidP="0094072C">
      <w:pPr>
        <w:pStyle w:val="ListParagraph"/>
        <w:ind w:left="1080"/>
        <w:rPr>
          <w:rFonts w:ascii="Source Sans Pro" w:hAnsi="Source Sans Pro"/>
        </w:rPr>
      </w:pPr>
      <w:r>
        <w:rPr>
          <w:rFonts w:ascii="Source Sans Pro" w:hAnsi="Source Sans Pro"/>
        </w:rPr>
        <w:t xml:space="preserve">As the </w:t>
      </w:r>
      <w:r w:rsidR="006C3D2C">
        <w:rPr>
          <w:rFonts w:ascii="Source Sans Pro" w:hAnsi="Source Sans Pro"/>
        </w:rPr>
        <w:t xml:space="preserve">participants </w:t>
      </w:r>
      <w:r w:rsidR="00F52D82">
        <w:rPr>
          <w:rFonts w:ascii="Source Sans Pro" w:hAnsi="Source Sans Pro"/>
        </w:rPr>
        <w:t xml:space="preserve">were </w:t>
      </w:r>
      <w:r w:rsidR="006C3D2C">
        <w:rPr>
          <w:rFonts w:ascii="Source Sans Pro" w:hAnsi="Source Sans Pro"/>
        </w:rPr>
        <w:t xml:space="preserve">from non-economics background, </w:t>
      </w:r>
      <w:r w:rsidR="0094072C">
        <w:rPr>
          <w:rFonts w:ascii="Source Sans Pro" w:hAnsi="Source Sans Pro"/>
        </w:rPr>
        <w:t>the content of the workshop was challenging to grasp in short span of time.</w:t>
      </w:r>
    </w:p>
    <w:p w14:paraId="45D3F145" w14:textId="77777777" w:rsidR="0094072C" w:rsidRPr="0094072C" w:rsidRDefault="0094072C" w:rsidP="0094072C">
      <w:pPr>
        <w:pStyle w:val="ListParagraph"/>
        <w:ind w:left="1080"/>
        <w:rPr>
          <w:rFonts w:ascii="Source Sans Pro" w:hAnsi="Source Sans Pro"/>
        </w:rPr>
      </w:pPr>
    </w:p>
    <w:p w14:paraId="1EE28341" w14:textId="6396948C" w:rsidR="00754BE1" w:rsidRDefault="00754BE1" w:rsidP="00884C21">
      <w:pPr>
        <w:pStyle w:val="ListParagraph"/>
        <w:numPr>
          <w:ilvl w:val="0"/>
          <w:numId w:val="14"/>
        </w:numPr>
        <w:ind w:hanging="90"/>
        <w:rPr>
          <w:rFonts w:ascii="Source Sans Pro" w:hAnsi="Source Sans Pro"/>
          <w:b/>
          <w:bCs/>
        </w:rPr>
      </w:pPr>
      <w:r w:rsidRPr="0094072C">
        <w:rPr>
          <w:rFonts w:ascii="Source Sans Pro" w:hAnsi="Source Sans Pro"/>
          <w:b/>
          <w:bCs/>
        </w:rPr>
        <w:t>Limited time to conduct the actual valuation</w:t>
      </w:r>
      <w:r w:rsidR="0094072C">
        <w:rPr>
          <w:rFonts w:ascii="Source Sans Pro" w:hAnsi="Source Sans Pro"/>
          <w:b/>
          <w:bCs/>
        </w:rPr>
        <w:t>:</w:t>
      </w:r>
    </w:p>
    <w:p w14:paraId="4816B248" w14:textId="0FB3B4B5" w:rsidR="0094072C" w:rsidRDefault="00A52308" w:rsidP="0094072C">
      <w:pPr>
        <w:pStyle w:val="ListParagraph"/>
        <w:ind w:left="1080"/>
        <w:rPr>
          <w:rFonts w:ascii="Source Sans Pro" w:hAnsi="Source Sans Pro"/>
        </w:rPr>
      </w:pPr>
      <w:r>
        <w:rPr>
          <w:rFonts w:ascii="Source Sans Pro" w:hAnsi="Source Sans Pro"/>
        </w:rPr>
        <w:t xml:space="preserve">As the major objective of the workshop was to enable the participants to conduct the actual valuations at their respective national parks and at the </w:t>
      </w:r>
      <w:proofErr w:type="spellStart"/>
      <w:r>
        <w:rPr>
          <w:rFonts w:ascii="Source Sans Pro" w:hAnsi="Source Sans Pro"/>
        </w:rPr>
        <w:t>Chamkharchu</w:t>
      </w:r>
      <w:proofErr w:type="spellEnd"/>
      <w:r>
        <w:rPr>
          <w:rFonts w:ascii="Source Sans Pro" w:hAnsi="Source Sans Pro"/>
        </w:rPr>
        <w:t xml:space="preserve"> river basin, </w:t>
      </w:r>
      <w:r w:rsidR="000A01DA">
        <w:rPr>
          <w:rFonts w:ascii="Source Sans Pro" w:hAnsi="Source Sans Pro"/>
        </w:rPr>
        <w:t xml:space="preserve">the length of the workshop was challenging to </w:t>
      </w:r>
      <w:r w:rsidR="00AC5FF0">
        <w:rPr>
          <w:rFonts w:ascii="Source Sans Pro" w:hAnsi="Source Sans Pro"/>
        </w:rPr>
        <w:t>start</w:t>
      </w:r>
      <w:r w:rsidR="000A01DA">
        <w:rPr>
          <w:rFonts w:ascii="Source Sans Pro" w:hAnsi="Source Sans Pro"/>
        </w:rPr>
        <w:t xml:space="preserve"> actual valuation. Also, given the deadline of Bhutan for Life's milestones, the time </w:t>
      </w:r>
      <w:r w:rsidR="00D859ED">
        <w:rPr>
          <w:rFonts w:ascii="Source Sans Pro" w:hAnsi="Source Sans Pro"/>
        </w:rPr>
        <w:t>available seem</w:t>
      </w:r>
      <w:r w:rsidR="00AC5FF0">
        <w:rPr>
          <w:rFonts w:ascii="Source Sans Pro" w:hAnsi="Source Sans Pro"/>
        </w:rPr>
        <w:t>ed</w:t>
      </w:r>
      <w:r w:rsidR="00D859ED">
        <w:rPr>
          <w:rFonts w:ascii="Source Sans Pro" w:hAnsi="Source Sans Pro"/>
        </w:rPr>
        <w:t xml:space="preserve"> to be very constrained.</w:t>
      </w:r>
    </w:p>
    <w:p w14:paraId="543AE47D" w14:textId="77777777" w:rsidR="0094072C" w:rsidRPr="0094072C" w:rsidRDefault="0094072C" w:rsidP="0094072C">
      <w:pPr>
        <w:pStyle w:val="ListParagraph"/>
        <w:ind w:left="1080"/>
        <w:rPr>
          <w:rFonts w:ascii="Source Sans Pro" w:hAnsi="Source Sans Pro"/>
        </w:rPr>
      </w:pPr>
    </w:p>
    <w:p w14:paraId="3F4034DF" w14:textId="29D69178" w:rsidR="00991995" w:rsidRDefault="00D859ED" w:rsidP="00884C21">
      <w:pPr>
        <w:pStyle w:val="ListParagraph"/>
        <w:numPr>
          <w:ilvl w:val="0"/>
          <w:numId w:val="14"/>
        </w:numPr>
        <w:ind w:hanging="90"/>
        <w:rPr>
          <w:rFonts w:ascii="Source Sans Pro" w:hAnsi="Source Sans Pro"/>
          <w:b/>
          <w:bCs/>
        </w:rPr>
      </w:pPr>
      <w:r w:rsidRPr="00D859ED">
        <w:rPr>
          <w:rFonts w:ascii="Source Sans Pro" w:hAnsi="Source Sans Pro"/>
          <w:b/>
          <w:bCs/>
        </w:rPr>
        <w:t>Online Presence of one of the Resource Persons</w:t>
      </w:r>
      <w:r>
        <w:rPr>
          <w:rFonts w:ascii="Source Sans Pro" w:hAnsi="Source Sans Pro"/>
          <w:b/>
          <w:bCs/>
        </w:rPr>
        <w:t>:</w:t>
      </w:r>
    </w:p>
    <w:p w14:paraId="76465E1A" w14:textId="1E022C48" w:rsidR="00D859ED" w:rsidRPr="00D859ED" w:rsidRDefault="00D859ED" w:rsidP="00D859ED">
      <w:pPr>
        <w:pStyle w:val="ListParagraph"/>
        <w:ind w:left="1080"/>
        <w:rPr>
          <w:rFonts w:ascii="Source Sans Pro" w:hAnsi="Source Sans Pro"/>
          <w:b/>
          <w:bCs/>
        </w:rPr>
      </w:pPr>
      <w:r>
        <w:rPr>
          <w:rFonts w:ascii="Source Sans Pro" w:hAnsi="Source Sans Pro"/>
        </w:rPr>
        <w:t xml:space="preserve">The online </w:t>
      </w:r>
      <w:r w:rsidR="009D670B">
        <w:rPr>
          <w:rFonts w:ascii="Source Sans Pro" w:hAnsi="Source Sans Pro"/>
        </w:rPr>
        <w:t xml:space="preserve">presence of one of the Resource Persons, Prof. Subhrendu Pattanayak made the course delivery </w:t>
      </w:r>
      <w:r w:rsidR="00A3773D">
        <w:rPr>
          <w:rFonts w:ascii="Source Sans Pro" w:hAnsi="Source Sans Pro"/>
        </w:rPr>
        <w:t>compromised compared to what he would have delivered on-site.</w:t>
      </w:r>
    </w:p>
    <w:p w14:paraId="79FDCCE2" w14:textId="77777777" w:rsidR="007856B2" w:rsidRPr="00DC751C" w:rsidRDefault="007856B2" w:rsidP="007856B2">
      <w:pPr>
        <w:pStyle w:val="ListParagraph"/>
        <w:ind w:left="1080"/>
        <w:rPr>
          <w:rFonts w:ascii="Source Sans Pro" w:hAnsi="Source Sans Pro"/>
        </w:rPr>
      </w:pPr>
    </w:p>
    <w:p w14:paraId="1E1AAE97" w14:textId="3FA2AF1C" w:rsidR="002C145F" w:rsidRDefault="00C15859" w:rsidP="00AC0E54">
      <w:pPr>
        <w:pStyle w:val="ListParagraph"/>
        <w:numPr>
          <w:ilvl w:val="0"/>
          <w:numId w:val="2"/>
        </w:numPr>
        <w:rPr>
          <w:rFonts w:ascii="Source Sans Pro" w:hAnsi="Source Sans Pro"/>
          <w:b/>
          <w:bCs/>
        </w:rPr>
      </w:pPr>
      <w:r w:rsidRPr="00DC751C">
        <w:rPr>
          <w:rFonts w:ascii="Source Sans Pro" w:hAnsi="Source Sans Pro"/>
          <w:b/>
          <w:bCs/>
        </w:rPr>
        <w:t>Recommendations</w:t>
      </w:r>
      <w:r w:rsidR="00CF43C4">
        <w:rPr>
          <w:rFonts w:ascii="Source Sans Pro" w:hAnsi="Source Sans Pro"/>
          <w:b/>
          <w:bCs/>
        </w:rPr>
        <w:t xml:space="preserve"> </w:t>
      </w:r>
      <w:r w:rsidR="005B0550">
        <w:rPr>
          <w:rFonts w:ascii="Source Sans Pro" w:hAnsi="Source Sans Pro"/>
          <w:b/>
          <w:bCs/>
        </w:rPr>
        <w:t>and Way Forward</w:t>
      </w:r>
    </w:p>
    <w:p w14:paraId="37313DBC" w14:textId="21D14BA7" w:rsidR="00C15859" w:rsidRPr="002C145F" w:rsidRDefault="00CF43C4" w:rsidP="002C145F">
      <w:pPr>
        <w:pStyle w:val="ListParagraph"/>
        <w:rPr>
          <w:rFonts w:ascii="Source Sans Pro" w:hAnsi="Source Sans Pro"/>
          <w:i/>
          <w:iCs/>
        </w:rPr>
      </w:pPr>
      <w:r w:rsidRPr="002C145F">
        <w:rPr>
          <w:rFonts w:ascii="Source Sans Pro" w:hAnsi="Source Sans Pro"/>
          <w:i/>
          <w:iCs/>
        </w:rPr>
        <w:t>(</w:t>
      </w:r>
      <w:proofErr w:type="gramStart"/>
      <w:r w:rsidRPr="002C145F">
        <w:rPr>
          <w:rFonts w:ascii="Source Sans Pro" w:hAnsi="Source Sans Pro"/>
          <w:i/>
          <w:iCs/>
        </w:rPr>
        <w:t>from</w:t>
      </w:r>
      <w:proofErr w:type="gramEnd"/>
      <w:r w:rsidR="00E03873">
        <w:rPr>
          <w:rFonts w:ascii="Source Sans Pro" w:hAnsi="Source Sans Pro"/>
          <w:i/>
          <w:iCs/>
        </w:rPr>
        <w:t xml:space="preserve"> post-workshop</w:t>
      </w:r>
      <w:r w:rsidRPr="002C145F">
        <w:rPr>
          <w:rFonts w:ascii="Source Sans Pro" w:hAnsi="Source Sans Pro"/>
          <w:i/>
          <w:iCs/>
        </w:rPr>
        <w:t xml:space="preserve"> reflection meeting held at Bhutan</w:t>
      </w:r>
      <w:r w:rsidR="002C145F">
        <w:rPr>
          <w:rFonts w:ascii="Source Sans Pro" w:hAnsi="Source Sans Pro"/>
          <w:i/>
          <w:iCs/>
        </w:rPr>
        <w:t xml:space="preserve"> between </w:t>
      </w:r>
      <w:proofErr w:type="spellStart"/>
      <w:r w:rsidR="002C145F">
        <w:rPr>
          <w:rFonts w:ascii="Source Sans Pro" w:hAnsi="Source Sans Pro"/>
          <w:i/>
          <w:iCs/>
        </w:rPr>
        <w:t>Dr.</w:t>
      </w:r>
      <w:proofErr w:type="spellEnd"/>
      <w:r w:rsidR="002C145F">
        <w:rPr>
          <w:rFonts w:ascii="Source Sans Pro" w:hAnsi="Source Sans Pro"/>
          <w:i/>
          <w:iCs/>
        </w:rPr>
        <w:t xml:space="preserve"> Sangay, ICIMOD Team, and Resource Persons)</w:t>
      </w:r>
    </w:p>
    <w:p w14:paraId="5EB7514A" w14:textId="77777777" w:rsidR="009A14FE" w:rsidRDefault="008136AC" w:rsidP="009A14FE">
      <w:pPr>
        <w:pStyle w:val="ListParagraph"/>
        <w:numPr>
          <w:ilvl w:val="0"/>
          <w:numId w:val="15"/>
        </w:numPr>
        <w:rPr>
          <w:rFonts w:ascii="Source Sans Pro" w:hAnsi="Source Sans Pro"/>
        </w:rPr>
      </w:pPr>
      <w:r w:rsidRPr="008136AC">
        <w:rPr>
          <w:rFonts w:ascii="Source Sans Pro" w:hAnsi="Source Sans Pro"/>
        </w:rPr>
        <w:t>Identi</w:t>
      </w:r>
      <w:r>
        <w:rPr>
          <w:rFonts w:ascii="Source Sans Pro" w:hAnsi="Source Sans Pro"/>
        </w:rPr>
        <w:t xml:space="preserve">fication of </w:t>
      </w:r>
      <w:r w:rsidR="00F9435E">
        <w:rPr>
          <w:rFonts w:ascii="Source Sans Pro" w:hAnsi="Source Sans Pro"/>
        </w:rPr>
        <w:t>participants who are more interested and capable in conducting the valuation can be done, so that they can lead the process. Also, they can be invited to Kathmandu in December for further capacity building</w:t>
      </w:r>
      <w:r w:rsidR="008004A8">
        <w:rPr>
          <w:rFonts w:ascii="Source Sans Pro" w:hAnsi="Source Sans Pro"/>
        </w:rPr>
        <w:t xml:space="preserve">. In this regard </w:t>
      </w:r>
      <w:proofErr w:type="spellStart"/>
      <w:r w:rsidR="008004A8">
        <w:rPr>
          <w:rFonts w:ascii="Source Sans Pro" w:hAnsi="Source Sans Pro"/>
        </w:rPr>
        <w:t>Dr.</w:t>
      </w:r>
      <w:proofErr w:type="spellEnd"/>
      <w:r w:rsidR="008004A8">
        <w:rPr>
          <w:rFonts w:ascii="Source Sans Pro" w:hAnsi="Source Sans Pro"/>
        </w:rPr>
        <w:t xml:space="preserve"> Sangay recommended if 10 participants from each </w:t>
      </w:r>
      <w:proofErr w:type="gramStart"/>
      <w:r w:rsidR="008C64DC">
        <w:rPr>
          <w:rFonts w:ascii="Source Sans Pro" w:hAnsi="Source Sans Pro"/>
        </w:rPr>
        <w:t>National park</w:t>
      </w:r>
      <w:proofErr w:type="gramEnd"/>
      <w:r w:rsidR="008C64DC">
        <w:rPr>
          <w:rFonts w:ascii="Source Sans Pro" w:hAnsi="Source Sans Pro"/>
        </w:rPr>
        <w:t xml:space="preserve"> can be selected along with </w:t>
      </w:r>
      <w:r w:rsidR="008C64DC" w:rsidRPr="009A14FE">
        <w:rPr>
          <w:rFonts w:ascii="Source Sans Pro" w:hAnsi="Source Sans Pro"/>
        </w:rPr>
        <w:t xml:space="preserve">the </w:t>
      </w:r>
      <w:proofErr w:type="spellStart"/>
      <w:r w:rsidR="008C64DC" w:rsidRPr="009A14FE">
        <w:rPr>
          <w:rFonts w:ascii="Source Sans Pro" w:hAnsi="Source Sans Pro"/>
        </w:rPr>
        <w:t>UWIFoRT</w:t>
      </w:r>
      <w:proofErr w:type="spellEnd"/>
      <w:r w:rsidR="008C64DC" w:rsidRPr="009A14FE">
        <w:rPr>
          <w:rFonts w:ascii="Source Sans Pro" w:hAnsi="Source Sans Pro"/>
        </w:rPr>
        <w:t xml:space="preserve"> </w:t>
      </w:r>
      <w:r w:rsidR="00497388" w:rsidRPr="009A14FE">
        <w:rPr>
          <w:rFonts w:ascii="Source Sans Pro" w:hAnsi="Source Sans Pro"/>
        </w:rPr>
        <w:t>team.</w:t>
      </w:r>
    </w:p>
    <w:p w14:paraId="29049C87" w14:textId="77777777" w:rsidR="009A14FE" w:rsidRDefault="009A14FE" w:rsidP="009A14FE">
      <w:pPr>
        <w:pStyle w:val="ListParagraph"/>
        <w:ind w:left="1080"/>
        <w:rPr>
          <w:rFonts w:ascii="Source Sans Pro" w:hAnsi="Source Sans Pro"/>
        </w:rPr>
      </w:pPr>
    </w:p>
    <w:p w14:paraId="2F65CD89" w14:textId="534314D4" w:rsidR="00FF2612" w:rsidRDefault="00D8592E" w:rsidP="00FF2612">
      <w:pPr>
        <w:pStyle w:val="ListParagraph"/>
        <w:numPr>
          <w:ilvl w:val="0"/>
          <w:numId w:val="15"/>
        </w:numPr>
        <w:rPr>
          <w:rFonts w:ascii="Source Sans Pro" w:hAnsi="Source Sans Pro"/>
        </w:rPr>
      </w:pPr>
      <w:r>
        <w:rPr>
          <w:rFonts w:ascii="Source Sans Pro" w:hAnsi="Source Sans Pro"/>
        </w:rPr>
        <w:t>Since the</w:t>
      </w:r>
      <w:r w:rsidR="00FF2612">
        <w:rPr>
          <w:rFonts w:ascii="Source Sans Pro" w:hAnsi="Source Sans Pro"/>
        </w:rPr>
        <w:t xml:space="preserve">re is a sense of urgency in </w:t>
      </w:r>
      <w:r w:rsidR="00494F25">
        <w:rPr>
          <w:rFonts w:ascii="Source Sans Pro" w:hAnsi="Source Sans Pro"/>
        </w:rPr>
        <w:t>completing the valuation within the given timeline</w:t>
      </w:r>
      <w:r w:rsidR="00FF2612">
        <w:rPr>
          <w:rFonts w:ascii="Source Sans Pro" w:hAnsi="Source Sans Pro"/>
        </w:rPr>
        <w:t xml:space="preserve">, the way forward can be </w:t>
      </w:r>
      <w:r w:rsidR="00453D50">
        <w:rPr>
          <w:rFonts w:ascii="Source Sans Pro" w:hAnsi="Source Sans Pro"/>
        </w:rPr>
        <w:t>in two tracks</w:t>
      </w:r>
      <w:r w:rsidR="00FF2612">
        <w:rPr>
          <w:rFonts w:ascii="Source Sans Pro" w:hAnsi="Source Sans Pro"/>
        </w:rPr>
        <w:t xml:space="preserve">: </w:t>
      </w:r>
    </w:p>
    <w:p w14:paraId="5F9D1C58" w14:textId="2CEF4677" w:rsidR="009A14FE" w:rsidRPr="00453D50" w:rsidRDefault="00453D50" w:rsidP="00453D50">
      <w:pPr>
        <w:pStyle w:val="ListParagraph"/>
        <w:numPr>
          <w:ilvl w:val="1"/>
          <w:numId w:val="12"/>
        </w:numPr>
        <w:rPr>
          <w:rFonts w:ascii="Source Sans Pro" w:hAnsi="Source Sans Pro"/>
        </w:rPr>
      </w:pPr>
      <w:r w:rsidRPr="00453D50">
        <w:rPr>
          <w:rFonts w:ascii="Source Sans Pro" w:hAnsi="Source Sans Pro"/>
        </w:rPr>
        <w:t xml:space="preserve">Produce deliverables as per policy intervention requirements through </w:t>
      </w:r>
      <w:r w:rsidR="009A14FE" w:rsidRPr="00453D50">
        <w:rPr>
          <w:rFonts w:ascii="Source Sans Pro" w:hAnsi="Source Sans Pro"/>
        </w:rPr>
        <w:t xml:space="preserve">an interim </w:t>
      </w:r>
      <w:r w:rsidRPr="00453D50">
        <w:rPr>
          <w:rFonts w:ascii="Source Sans Pro" w:hAnsi="Source Sans Pro"/>
        </w:rPr>
        <w:t>report</w:t>
      </w:r>
      <w:r>
        <w:rPr>
          <w:rFonts w:ascii="Source Sans Pro" w:hAnsi="Source Sans Pro"/>
        </w:rPr>
        <w:t xml:space="preserve">- Faster </w:t>
      </w:r>
      <w:proofErr w:type="gramStart"/>
      <w:r>
        <w:rPr>
          <w:rFonts w:ascii="Source Sans Pro" w:hAnsi="Source Sans Pro"/>
        </w:rPr>
        <w:t>track</w:t>
      </w:r>
      <w:proofErr w:type="gramEnd"/>
    </w:p>
    <w:p w14:paraId="27445FBB" w14:textId="2ADAA3E4" w:rsidR="008004A8" w:rsidRDefault="00453D50" w:rsidP="005B0550">
      <w:pPr>
        <w:pStyle w:val="ListParagraph"/>
        <w:numPr>
          <w:ilvl w:val="1"/>
          <w:numId w:val="12"/>
        </w:numPr>
        <w:rPr>
          <w:rFonts w:ascii="Source Sans Pro" w:hAnsi="Source Sans Pro"/>
        </w:rPr>
      </w:pPr>
      <w:r>
        <w:rPr>
          <w:rFonts w:ascii="Source Sans Pro" w:hAnsi="Source Sans Pro"/>
        </w:rPr>
        <w:t>Capacity building of the foresters- Slower track</w:t>
      </w:r>
    </w:p>
    <w:p w14:paraId="2C08D858" w14:textId="77777777" w:rsidR="009326EB" w:rsidRDefault="009326EB" w:rsidP="009326EB">
      <w:pPr>
        <w:pStyle w:val="ListParagraph"/>
        <w:ind w:left="1800"/>
        <w:rPr>
          <w:rFonts w:ascii="Source Sans Pro" w:hAnsi="Source Sans Pro"/>
        </w:rPr>
      </w:pPr>
    </w:p>
    <w:p w14:paraId="2021FFD5" w14:textId="60F1C8FA" w:rsidR="005B0550" w:rsidRDefault="009326EB" w:rsidP="009326EB">
      <w:pPr>
        <w:pStyle w:val="ListParagraph"/>
        <w:numPr>
          <w:ilvl w:val="0"/>
          <w:numId w:val="15"/>
        </w:numPr>
        <w:rPr>
          <w:rFonts w:ascii="Source Sans Pro" w:hAnsi="Source Sans Pro"/>
        </w:rPr>
      </w:pPr>
      <w:r>
        <w:rPr>
          <w:rFonts w:ascii="Source Sans Pro" w:hAnsi="Source Sans Pro"/>
        </w:rPr>
        <w:t xml:space="preserve">It was recommended to the Bhutan </w:t>
      </w:r>
      <w:r w:rsidR="00D566E0">
        <w:rPr>
          <w:rFonts w:ascii="Source Sans Pro" w:hAnsi="Source Sans Pro"/>
        </w:rPr>
        <w:t>partner (</w:t>
      </w:r>
      <w:proofErr w:type="spellStart"/>
      <w:r w:rsidR="00D566E0">
        <w:rPr>
          <w:rFonts w:ascii="Source Sans Pro" w:hAnsi="Source Sans Pro"/>
        </w:rPr>
        <w:t>Dr.</w:t>
      </w:r>
      <w:proofErr w:type="spellEnd"/>
      <w:r w:rsidR="00D566E0">
        <w:rPr>
          <w:rFonts w:ascii="Source Sans Pro" w:hAnsi="Source Sans Pro"/>
        </w:rPr>
        <w:t xml:space="preserve"> Sangay) that while producing the plan, the support required from </w:t>
      </w:r>
      <w:proofErr w:type="gramStart"/>
      <w:r w:rsidR="00D566E0">
        <w:rPr>
          <w:rFonts w:ascii="Source Sans Pro" w:hAnsi="Source Sans Pro"/>
        </w:rPr>
        <w:t>ICIMOD</w:t>
      </w:r>
      <w:proofErr w:type="gramEnd"/>
      <w:r w:rsidR="00D566E0">
        <w:rPr>
          <w:rFonts w:ascii="Source Sans Pro" w:hAnsi="Source Sans Pro"/>
        </w:rPr>
        <w:t xml:space="preserve"> and resource persons is clearly mentioned in the timeline</w:t>
      </w:r>
      <w:r w:rsidR="00A61176">
        <w:rPr>
          <w:rFonts w:ascii="Source Sans Pro" w:hAnsi="Source Sans Pro"/>
        </w:rPr>
        <w:t>. Also, ICIMOD needs to discuss internally the plans to move ahead.</w:t>
      </w:r>
    </w:p>
    <w:p w14:paraId="4DD63A05" w14:textId="1EB53ED8" w:rsidR="00A61176" w:rsidRDefault="006F7CFE" w:rsidP="009326EB">
      <w:pPr>
        <w:pStyle w:val="ListParagraph"/>
        <w:numPr>
          <w:ilvl w:val="0"/>
          <w:numId w:val="15"/>
        </w:numPr>
        <w:rPr>
          <w:rFonts w:ascii="Source Sans Pro" w:hAnsi="Source Sans Pro"/>
        </w:rPr>
      </w:pPr>
      <w:r>
        <w:rPr>
          <w:rFonts w:ascii="Source Sans Pro" w:hAnsi="Source Sans Pro"/>
        </w:rPr>
        <w:t xml:space="preserve">An idea was floated if a separate grant, specific for Bhutan and this activity, can be </w:t>
      </w:r>
      <w:r w:rsidR="00B84EF8">
        <w:rPr>
          <w:rFonts w:ascii="Source Sans Pro" w:hAnsi="Source Sans Pro"/>
        </w:rPr>
        <w:t>created.</w:t>
      </w:r>
    </w:p>
    <w:p w14:paraId="28439007" w14:textId="7889633B" w:rsidR="00D40C49" w:rsidRDefault="00D40C49" w:rsidP="009326EB">
      <w:pPr>
        <w:pStyle w:val="ListParagraph"/>
        <w:numPr>
          <w:ilvl w:val="0"/>
          <w:numId w:val="15"/>
        </w:numPr>
        <w:rPr>
          <w:rFonts w:ascii="Source Sans Pro" w:hAnsi="Source Sans Pro"/>
        </w:rPr>
      </w:pPr>
      <w:r>
        <w:rPr>
          <w:rFonts w:ascii="Source Sans Pro" w:hAnsi="Source Sans Pro"/>
        </w:rPr>
        <w:t xml:space="preserve">It was recognized that the participants will require lot of support from SANDEE resource persons, specially in methodology and questionnaire, development. </w:t>
      </w:r>
    </w:p>
    <w:p w14:paraId="5587CF07" w14:textId="77777777" w:rsidR="001139FF" w:rsidRPr="009326EB" w:rsidRDefault="001139FF" w:rsidP="009326EB">
      <w:pPr>
        <w:pStyle w:val="ListParagraph"/>
        <w:numPr>
          <w:ilvl w:val="0"/>
          <w:numId w:val="15"/>
        </w:numPr>
        <w:rPr>
          <w:rFonts w:ascii="Source Sans Pro" w:hAnsi="Source Sans Pro"/>
        </w:rPr>
      </w:pPr>
    </w:p>
    <w:p w14:paraId="17676AFD" w14:textId="3491BAAA" w:rsidR="00762878" w:rsidRPr="00762878" w:rsidRDefault="00762878" w:rsidP="00762878">
      <w:pPr>
        <w:pStyle w:val="ListParagraph"/>
        <w:numPr>
          <w:ilvl w:val="0"/>
          <w:numId w:val="2"/>
        </w:numPr>
        <w:rPr>
          <w:rFonts w:ascii="Source Sans Pro" w:hAnsi="Source Sans Pro"/>
        </w:rPr>
      </w:pPr>
      <w:r>
        <w:rPr>
          <w:rFonts w:ascii="Source Sans Pro" w:hAnsi="Source Sans Pro"/>
        </w:rPr>
        <w:t>List of participants</w:t>
      </w:r>
    </w:p>
    <w:tbl>
      <w:tblPr>
        <w:tblStyle w:val="TableGrid"/>
        <w:tblW w:w="0" w:type="auto"/>
        <w:tblLook w:val="04A0" w:firstRow="1" w:lastRow="0" w:firstColumn="1" w:lastColumn="0" w:noHBand="0" w:noVBand="1"/>
      </w:tblPr>
      <w:tblGrid>
        <w:gridCol w:w="465"/>
        <w:gridCol w:w="2101"/>
        <w:gridCol w:w="3053"/>
        <w:gridCol w:w="1904"/>
        <w:gridCol w:w="1493"/>
      </w:tblGrid>
      <w:tr w:rsidR="001139FF" w:rsidRPr="00DC751C" w14:paraId="48D5FAEF" w14:textId="29963B5A" w:rsidTr="001139FF">
        <w:tc>
          <w:tcPr>
            <w:tcW w:w="465" w:type="dxa"/>
          </w:tcPr>
          <w:p w14:paraId="3DDBB2B8" w14:textId="77777777" w:rsidR="001139FF" w:rsidRPr="004B4229" w:rsidRDefault="001139FF" w:rsidP="00B77E77">
            <w:pPr>
              <w:rPr>
                <w:rFonts w:ascii="Source Sans Pro" w:hAnsi="Source Sans Pro"/>
                <w:b/>
                <w:bCs/>
              </w:rPr>
            </w:pPr>
            <w:r w:rsidRPr="004B4229">
              <w:rPr>
                <w:rFonts w:ascii="Source Sans Pro" w:hAnsi="Source Sans Pro"/>
                <w:b/>
                <w:bCs/>
              </w:rPr>
              <w:t>Sn</w:t>
            </w:r>
          </w:p>
        </w:tc>
        <w:tc>
          <w:tcPr>
            <w:tcW w:w="2101" w:type="dxa"/>
          </w:tcPr>
          <w:p w14:paraId="306424B2" w14:textId="77777777" w:rsidR="001139FF" w:rsidRPr="004B4229" w:rsidRDefault="001139FF" w:rsidP="00B77E77">
            <w:pPr>
              <w:rPr>
                <w:rFonts w:ascii="Source Sans Pro" w:hAnsi="Source Sans Pro"/>
                <w:b/>
                <w:bCs/>
              </w:rPr>
            </w:pPr>
            <w:r w:rsidRPr="004B4229">
              <w:rPr>
                <w:rFonts w:ascii="Source Sans Pro" w:hAnsi="Source Sans Pro"/>
                <w:b/>
                <w:bCs/>
              </w:rPr>
              <w:t>Name</w:t>
            </w:r>
          </w:p>
        </w:tc>
        <w:tc>
          <w:tcPr>
            <w:tcW w:w="3053" w:type="dxa"/>
          </w:tcPr>
          <w:p w14:paraId="0CE09111" w14:textId="66C49ADE" w:rsidR="001139FF" w:rsidRPr="00DC751C" w:rsidRDefault="001139FF" w:rsidP="00B77E77">
            <w:pPr>
              <w:rPr>
                <w:rFonts w:ascii="Source Sans Pro" w:hAnsi="Source Sans Pro"/>
              </w:rPr>
            </w:pPr>
            <w:r>
              <w:rPr>
                <w:rFonts w:ascii="Source Sans Pro" w:hAnsi="Source Sans Pro"/>
                <w:b/>
                <w:bCs/>
              </w:rPr>
              <w:t>Designation</w:t>
            </w:r>
          </w:p>
        </w:tc>
        <w:tc>
          <w:tcPr>
            <w:tcW w:w="1904" w:type="dxa"/>
          </w:tcPr>
          <w:p w14:paraId="1E29E8D5" w14:textId="152D80A9" w:rsidR="001139FF" w:rsidRPr="00DC751C" w:rsidRDefault="001139FF" w:rsidP="00B77E77">
            <w:pPr>
              <w:rPr>
                <w:rFonts w:ascii="Source Sans Pro" w:hAnsi="Source Sans Pro"/>
              </w:rPr>
            </w:pPr>
            <w:r>
              <w:rPr>
                <w:rFonts w:ascii="Source Sans Pro" w:hAnsi="Source Sans Pro"/>
                <w:b/>
                <w:bCs/>
              </w:rPr>
              <w:t>Institution</w:t>
            </w:r>
          </w:p>
        </w:tc>
        <w:tc>
          <w:tcPr>
            <w:tcW w:w="1493" w:type="dxa"/>
          </w:tcPr>
          <w:p w14:paraId="036FAC4A" w14:textId="48BB0590" w:rsidR="001139FF" w:rsidRDefault="001139FF" w:rsidP="00B77E77">
            <w:pPr>
              <w:rPr>
                <w:rFonts w:ascii="Source Sans Pro" w:hAnsi="Source Sans Pro"/>
                <w:b/>
                <w:bCs/>
              </w:rPr>
            </w:pPr>
            <w:r>
              <w:rPr>
                <w:rFonts w:ascii="Source Sans Pro" w:hAnsi="Source Sans Pro"/>
                <w:b/>
                <w:bCs/>
              </w:rPr>
              <w:t>Gender</w:t>
            </w:r>
          </w:p>
        </w:tc>
      </w:tr>
      <w:tr w:rsidR="001139FF" w:rsidRPr="00DC751C" w14:paraId="2FD38CAE" w14:textId="1E248AF2" w:rsidTr="001139FF">
        <w:tc>
          <w:tcPr>
            <w:tcW w:w="465" w:type="dxa"/>
          </w:tcPr>
          <w:p w14:paraId="54088E92" w14:textId="11F2D0FD" w:rsidR="001139FF" w:rsidRPr="00DC751C" w:rsidRDefault="001139FF" w:rsidP="00B77E77">
            <w:pPr>
              <w:rPr>
                <w:rFonts w:ascii="Source Sans Pro" w:hAnsi="Source Sans Pro"/>
              </w:rPr>
            </w:pPr>
            <w:r>
              <w:rPr>
                <w:rFonts w:ascii="Calibri" w:hAnsi="Calibri" w:cs="Calibri"/>
                <w:color w:val="000000"/>
              </w:rPr>
              <w:t>1</w:t>
            </w:r>
          </w:p>
        </w:tc>
        <w:tc>
          <w:tcPr>
            <w:tcW w:w="2101" w:type="dxa"/>
          </w:tcPr>
          <w:p w14:paraId="67525885" w14:textId="0A47290C" w:rsidR="001139FF" w:rsidRPr="00DC751C" w:rsidRDefault="001139FF" w:rsidP="00B77E77">
            <w:pPr>
              <w:rPr>
                <w:rFonts w:ascii="Source Sans Pro" w:hAnsi="Source Sans Pro"/>
              </w:rPr>
            </w:pPr>
            <w:r>
              <w:rPr>
                <w:rFonts w:ascii="Calibri" w:hAnsi="Calibri" w:cs="Calibri"/>
                <w:color w:val="000000"/>
              </w:rPr>
              <w:t xml:space="preserve">Balaram </w:t>
            </w:r>
            <w:proofErr w:type="spellStart"/>
            <w:r>
              <w:rPr>
                <w:rFonts w:ascii="Calibri" w:hAnsi="Calibri" w:cs="Calibri"/>
                <w:color w:val="000000"/>
              </w:rPr>
              <w:t>Mafchan</w:t>
            </w:r>
            <w:proofErr w:type="spellEnd"/>
          </w:p>
        </w:tc>
        <w:tc>
          <w:tcPr>
            <w:tcW w:w="3053" w:type="dxa"/>
          </w:tcPr>
          <w:p w14:paraId="5D1ACC38" w14:textId="4844195B" w:rsidR="001139FF" w:rsidRPr="00DC751C" w:rsidRDefault="001139FF" w:rsidP="00B77E77">
            <w:pPr>
              <w:rPr>
                <w:rFonts w:ascii="Source Sans Pro" w:hAnsi="Source Sans Pro"/>
              </w:rPr>
            </w:pPr>
            <w:r>
              <w:rPr>
                <w:rFonts w:ascii="Calibri" w:hAnsi="Calibri" w:cs="Calibri"/>
                <w:color w:val="000000"/>
              </w:rPr>
              <w:t>Forestry Officer</w:t>
            </w:r>
          </w:p>
        </w:tc>
        <w:tc>
          <w:tcPr>
            <w:tcW w:w="1904" w:type="dxa"/>
          </w:tcPr>
          <w:p w14:paraId="68195B61" w14:textId="0AD5B0BE" w:rsidR="001139FF" w:rsidRPr="00DC751C" w:rsidRDefault="001139FF" w:rsidP="00B77E77">
            <w:pPr>
              <w:rPr>
                <w:rFonts w:ascii="Source Sans Pro" w:hAnsi="Source Sans Pro"/>
              </w:rPr>
            </w:pPr>
            <w:r>
              <w:rPr>
                <w:rFonts w:ascii="Calibri" w:hAnsi="Calibri" w:cs="Calibri"/>
                <w:color w:val="000000"/>
              </w:rPr>
              <w:t>PNP</w:t>
            </w:r>
          </w:p>
        </w:tc>
        <w:tc>
          <w:tcPr>
            <w:tcW w:w="1493" w:type="dxa"/>
          </w:tcPr>
          <w:p w14:paraId="7AF32F44" w14:textId="6EDA93FD" w:rsidR="001139FF" w:rsidRDefault="001139FF" w:rsidP="00B77E77">
            <w:pPr>
              <w:rPr>
                <w:rFonts w:ascii="Calibri" w:hAnsi="Calibri" w:cs="Calibri"/>
                <w:color w:val="000000"/>
              </w:rPr>
            </w:pPr>
            <w:r>
              <w:rPr>
                <w:rFonts w:ascii="Calibri" w:hAnsi="Calibri" w:cs="Calibri"/>
                <w:color w:val="000000"/>
              </w:rPr>
              <w:t>Male</w:t>
            </w:r>
          </w:p>
        </w:tc>
      </w:tr>
      <w:tr w:rsidR="001139FF" w:rsidRPr="00DC751C" w14:paraId="6F4A0974" w14:textId="09401582" w:rsidTr="001139FF">
        <w:tc>
          <w:tcPr>
            <w:tcW w:w="465" w:type="dxa"/>
          </w:tcPr>
          <w:p w14:paraId="61C8AD06" w14:textId="2A656B66" w:rsidR="001139FF" w:rsidRPr="00DC751C" w:rsidRDefault="001139FF" w:rsidP="001139FF">
            <w:pPr>
              <w:rPr>
                <w:rFonts w:ascii="Source Sans Pro" w:hAnsi="Source Sans Pro"/>
              </w:rPr>
            </w:pPr>
            <w:r>
              <w:rPr>
                <w:rFonts w:ascii="Calibri" w:hAnsi="Calibri" w:cs="Calibri"/>
                <w:color w:val="000000"/>
              </w:rPr>
              <w:t>2</w:t>
            </w:r>
          </w:p>
        </w:tc>
        <w:tc>
          <w:tcPr>
            <w:tcW w:w="2101" w:type="dxa"/>
          </w:tcPr>
          <w:p w14:paraId="6AA2B9C3" w14:textId="1C4DAB52" w:rsidR="001139FF" w:rsidRPr="00DC751C" w:rsidRDefault="001139FF" w:rsidP="001139FF">
            <w:pPr>
              <w:rPr>
                <w:rFonts w:ascii="Source Sans Pro" w:hAnsi="Source Sans Pro"/>
              </w:rPr>
            </w:pPr>
            <w:r>
              <w:rPr>
                <w:rFonts w:ascii="Calibri" w:hAnsi="Calibri" w:cs="Calibri"/>
                <w:color w:val="000000"/>
              </w:rPr>
              <w:t>Dorji Phuntsho</w:t>
            </w:r>
          </w:p>
        </w:tc>
        <w:tc>
          <w:tcPr>
            <w:tcW w:w="3053" w:type="dxa"/>
          </w:tcPr>
          <w:p w14:paraId="7FBD4DF8" w14:textId="4E6BE8F1" w:rsidR="001139FF" w:rsidRPr="00DC751C" w:rsidRDefault="001139FF" w:rsidP="001139FF">
            <w:pPr>
              <w:rPr>
                <w:rFonts w:ascii="Source Sans Pro" w:hAnsi="Source Sans Pro"/>
              </w:rPr>
            </w:pPr>
            <w:r>
              <w:rPr>
                <w:rFonts w:ascii="Calibri" w:hAnsi="Calibri" w:cs="Calibri"/>
                <w:color w:val="000000"/>
              </w:rPr>
              <w:t>Forestry Officer</w:t>
            </w:r>
          </w:p>
        </w:tc>
        <w:tc>
          <w:tcPr>
            <w:tcW w:w="1904" w:type="dxa"/>
          </w:tcPr>
          <w:p w14:paraId="1C652506" w14:textId="184E1172" w:rsidR="001139FF" w:rsidRPr="00DC751C" w:rsidRDefault="001139FF" w:rsidP="001139FF">
            <w:pPr>
              <w:rPr>
                <w:rFonts w:ascii="Source Sans Pro" w:hAnsi="Source Sans Pro"/>
              </w:rPr>
            </w:pPr>
            <w:r>
              <w:rPr>
                <w:rFonts w:ascii="Calibri" w:hAnsi="Calibri" w:cs="Calibri"/>
                <w:color w:val="000000"/>
              </w:rPr>
              <w:t>SWS</w:t>
            </w:r>
          </w:p>
        </w:tc>
        <w:tc>
          <w:tcPr>
            <w:tcW w:w="1493" w:type="dxa"/>
          </w:tcPr>
          <w:p w14:paraId="7A85C0DD" w14:textId="60F4F8E5"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4D4B4E04" w14:textId="5964E20B" w:rsidTr="001139FF">
        <w:tc>
          <w:tcPr>
            <w:tcW w:w="465" w:type="dxa"/>
          </w:tcPr>
          <w:p w14:paraId="2E9C5418" w14:textId="4C010A07" w:rsidR="001139FF" w:rsidRPr="00DC751C" w:rsidRDefault="001139FF" w:rsidP="001139FF">
            <w:pPr>
              <w:rPr>
                <w:rFonts w:ascii="Source Sans Pro" w:hAnsi="Source Sans Pro"/>
              </w:rPr>
            </w:pPr>
            <w:r>
              <w:rPr>
                <w:rFonts w:ascii="Calibri" w:hAnsi="Calibri" w:cs="Calibri"/>
                <w:color w:val="000000"/>
              </w:rPr>
              <w:t>3</w:t>
            </w:r>
          </w:p>
        </w:tc>
        <w:tc>
          <w:tcPr>
            <w:tcW w:w="2101" w:type="dxa"/>
          </w:tcPr>
          <w:p w14:paraId="3E52D6A4" w14:textId="67D7D9C1" w:rsidR="001139FF" w:rsidRPr="00DC751C" w:rsidRDefault="001139FF" w:rsidP="001139FF">
            <w:pPr>
              <w:rPr>
                <w:rFonts w:ascii="Source Sans Pro" w:hAnsi="Source Sans Pro"/>
              </w:rPr>
            </w:pPr>
            <w:r>
              <w:rPr>
                <w:rFonts w:ascii="Calibri" w:hAnsi="Calibri" w:cs="Calibri"/>
                <w:color w:val="000000"/>
              </w:rPr>
              <w:t>Dawa Zangpo</w:t>
            </w:r>
          </w:p>
        </w:tc>
        <w:tc>
          <w:tcPr>
            <w:tcW w:w="3053" w:type="dxa"/>
          </w:tcPr>
          <w:p w14:paraId="0B0114B8" w14:textId="77DA0DD8" w:rsidR="001139FF" w:rsidRPr="00DC751C" w:rsidRDefault="001139FF" w:rsidP="001139FF">
            <w:pPr>
              <w:rPr>
                <w:rFonts w:ascii="Source Sans Pro" w:hAnsi="Source Sans Pro"/>
              </w:rPr>
            </w:pPr>
            <w:r>
              <w:rPr>
                <w:rFonts w:ascii="Calibri" w:hAnsi="Calibri" w:cs="Calibri"/>
                <w:color w:val="000000"/>
              </w:rPr>
              <w:t>Dy Chief Forestry Officer</w:t>
            </w:r>
          </w:p>
        </w:tc>
        <w:tc>
          <w:tcPr>
            <w:tcW w:w="1904" w:type="dxa"/>
          </w:tcPr>
          <w:p w14:paraId="438480BB" w14:textId="7D2F8C93" w:rsidR="001139FF" w:rsidRPr="00DC751C" w:rsidRDefault="001139FF" w:rsidP="001139FF">
            <w:pPr>
              <w:rPr>
                <w:rFonts w:ascii="Source Sans Pro" w:hAnsi="Source Sans Pro"/>
              </w:rPr>
            </w:pPr>
            <w:r>
              <w:rPr>
                <w:rFonts w:ascii="Calibri" w:hAnsi="Calibri" w:cs="Calibri"/>
                <w:color w:val="000000"/>
              </w:rPr>
              <w:t>FMID</w:t>
            </w:r>
          </w:p>
        </w:tc>
        <w:tc>
          <w:tcPr>
            <w:tcW w:w="1493" w:type="dxa"/>
          </w:tcPr>
          <w:p w14:paraId="0E409977" w14:textId="30FD6666"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024F5BB0" w14:textId="5883DBC4" w:rsidTr="001139FF">
        <w:tc>
          <w:tcPr>
            <w:tcW w:w="465" w:type="dxa"/>
          </w:tcPr>
          <w:p w14:paraId="1E61167C" w14:textId="03E32B31" w:rsidR="001139FF" w:rsidRPr="00DC751C" w:rsidRDefault="001139FF" w:rsidP="001139FF">
            <w:pPr>
              <w:rPr>
                <w:rFonts w:ascii="Source Sans Pro" w:hAnsi="Source Sans Pro"/>
              </w:rPr>
            </w:pPr>
            <w:r>
              <w:rPr>
                <w:rFonts w:ascii="Calibri" w:hAnsi="Calibri" w:cs="Calibri"/>
                <w:color w:val="000000"/>
              </w:rPr>
              <w:t>4</w:t>
            </w:r>
          </w:p>
        </w:tc>
        <w:tc>
          <w:tcPr>
            <w:tcW w:w="2101" w:type="dxa"/>
          </w:tcPr>
          <w:p w14:paraId="0DA85DFB" w14:textId="41B33345" w:rsidR="001139FF" w:rsidRPr="00DC751C" w:rsidRDefault="001139FF" w:rsidP="001139FF">
            <w:pPr>
              <w:rPr>
                <w:rFonts w:ascii="Source Sans Pro" w:hAnsi="Source Sans Pro"/>
              </w:rPr>
            </w:pPr>
            <w:r>
              <w:rPr>
                <w:rFonts w:ascii="Calibri" w:hAnsi="Calibri" w:cs="Calibri"/>
                <w:color w:val="000000"/>
              </w:rPr>
              <w:t xml:space="preserve">Jigme </w:t>
            </w:r>
            <w:proofErr w:type="spellStart"/>
            <w:r>
              <w:rPr>
                <w:rFonts w:ascii="Calibri" w:hAnsi="Calibri" w:cs="Calibri"/>
                <w:color w:val="000000"/>
              </w:rPr>
              <w:t>Rangdrel</w:t>
            </w:r>
            <w:proofErr w:type="spellEnd"/>
          </w:p>
        </w:tc>
        <w:tc>
          <w:tcPr>
            <w:tcW w:w="3053" w:type="dxa"/>
          </w:tcPr>
          <w:p w14:paraId="0F2A0BE0" w14:textId="5391AB64" w:rsidR="001139FF" w:rsidRPr="00DC751C" w:rsidRDefault="001139FF" w:rsidP="001139FF">
            <w:pPr>
              <w:rPr>
                <w:rFonts w:ascii="Source Sans Pro" w:hAnsi="Source Sans Pro"/>
              </w:rPr>
            </w:pPr>
            <w:r>
              <w:rPr>
                <w:rFonts w:ascii="Calibri" w:hAnsi="Calibri" w:cs="Calibri"/>
                <w:color w:val="000000"/>
              </w:rPr>
              <w:t>Forestry Officer</w:t>
            </w:r>
          </w:p>
        </w:tc>
        <w:tc>
          <w:tcPr>
            <w:tcW w:w="1904" w:type="dxa"/>
          </w:tcPr>
          <w:p w14:paraId="5B1651DC" w14:textId="55B18BD9" w:rsidR="001139FF" w:rsidRPr="00DC751C" w:rsidRDefault="001139FF" w:rsidP="001139FF">
            <w:pPr>
              <w:rPr>
                <w:rFonts w:ascii="Source Sans Pro" w:hAnsi="Source Sans Pro"/>
              </w:rPr>
            </w:pPr>
            <w:r>
              <w:rPr>
                <w:rFonts w:ascii="Calibri" w:hAnsi="Calibri" w:cs="Calibri"/>
                <w:color w:val="000000"/>
              </w:rPr>
              <w:t>JWSNP</w:t>
            </w:r>
          </w:p>
        </w:tc>
        <w:tc>
          <w:tcPr>
            <w:tcW w:w="1493" w:type="dxa"/>
          </w:tcPr>
          <w:p w14:paraId="5592CB90" w14:textId="044E1E8A"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370180D1" w14:textId="2E677559" w:rsidTr="001139FF">
        <w:tc>
          <w:tcPr>
            <w:tcW w:w="465" w:type="dxa"/>
          </w:tcPr>
          <w:p w14:paraId="46FC21DA" w14:textId="4B8BD3C3" w:rsidR="001139FF" w:rsidRPr="00DC751C" w:rsidRDefault="001139FF" w:rsidP="001139FF">
            <w:pPr>
              <w:rPr>
                <w:rFonts w:ascii="Source Sans Pro" w:hAnsi="Source Sans Pro"/>
              </w:rPr>
            </w:pPr>
            <w:r>
              <w:rPr>
                <w:rFonts w:ascii="Calibri" w:hAnsi="Calibri" w:cs="Calibri"/>
                <w:color w:val="000000"/>
              </w:rPr>
              <w:t>5</w:t>
            </w:r>
          </w:p>
        </w:tc>
        <w:tc>
          <w:tcPr>
            <w:tcW w:w="2101" w:type="dxa"/>
          </w:tcPr>
          <w:p w14:paraId="51AB8328" w14:textId="324BE722" w:rsidR="001139FF" w:rsidRPr="00DC751C" w:rsidRDefault="001139FF" w:rsidP="001139FF">
            <w:pPr>
              <w:rPr>
                <w:rFonts w:ascii="Source Sans Pro" w:hAnsi="Source Sans Pro"/>
              </w:rPr>
            </w:pPr>
            <w:proofErr w:type="spellStart"/>
            <w:r>
              <w:rPr>
                <w:rFonts w:ascii="Calibri" w:hAnsi="Calibri" w:cs="Calibri"/>
                <w:color w:val="000000"/>
              </w:rPr>
              <w:t>Letro</w:t>
            </w:r>
            <w:proofErr w:type="spellEnd"/>
          </w:p>
        </w:tc>
        <w:tc>
          <w:tcPr>
            <w:tcW w:w="3053" w:type="dxa"/>
          </w:tcPr>
          <w:p w14:paraId="3BD38301" w14:textId="77473966" w:rsidR="001139FF" w:rsidRPr="00DC751C" w:rsidRDefault="001139FF" w:rsidP="001139FF">
            <w:pPr>
              <w:rPr>
                <w:rFonts w:ascii="Source Sans Pro" w:hAnsi="Source Sans Pro"/>
              </w:rPr>
            </w:pPr>
            <w:r>
              <w:rPr>
                <w:rFonts w:ascii="Calibri" w:hAnsi="Calibri" w:cs="Calibri"/>
                <w:color w:val="000000"/>
              </w:rPr>
              <w:t>Dy Chief Forestry Officer</w:t>
            </w:r>
          </w:p>
        </w:tc>
        <w:tc>
          <w:tcPr>
            <w:tcW w:w="1904" w:type="dxa"/>
          </w:tcPr>
          <w:p w14:paraId="3C557F4D" w14:textId="664E8886" w:rsidR="001139FF" w:rsidRPr="00DC751C" w:rsidRDefault="001139FF" w:rsidP="001139FF">
            <w:pPr>
              <w:rPr>
                <w:rFonts w:ascii="Source Sans Pro" w:hAnsi="Source Sans Pro"/>
              </w:rPr>
            </w:pPr>
            <w:r>
              <w:rPr>
                <w:rFonts w:ascii="Calibri" w:hAnsi="Calibri" w:cs="Calibri"/>
                <w:color w:val="000000"/>
              </w:rPr>
              <w:t>NCD</w:t>
            </w:r>
          </w:p>
        </w:tc>
        <w:tc>
          <w:tcPr>
            <w:tcW w:w="1493" w:type="dxa"/>
          </w:tcPr>
          <w:p w14:paraId="520D9705" w14:textId="43F6528C"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7AC99992" w14:textId="3B16BAB2" w:rsidTr="001139FF">
        <w:tc>
          <w:tcPr>
            <w:tcW w:w="465" w:type="dxa"/>
          </w:tcPr>
          <w:p w14:paraId="3A319B21" w14:textId="21002389" w:rsidR="001139FF" w:rsidRPr="00DC751C" w:rsidRDefault="001139FF" w:rsidP="001139FF">
            <w:pPr>
              <w:rPr>
                <w:rFonts w:ascii="Source Sans Pro" w:hAnsi="Source Sans Pro"/>
              </w:rPr>
            </w:pPr>
            <w:r>
              <w:rPr>
                <w:rFonts w:ascii="Calibri" w:hAnsi="Calibri" w:cs="Calibri"/>
                <w:color w:val="000000"/>
              </w:rPr>
              <w:lastRenderedPageBreak/>
              <w:t>6</w:t>
            </w:r>
          </w:p>
        </w:tc>
        <w:tc>
          <w:tcPr>
            <w:tcW w:w="2101" w:type="dxa"/>
          </w:tcPr>
          <w:p w14:paraId="1C190613" w14:textId="064D1C02" w:rsidR="001139FF" w:rsidRPr="00DC751C" w:rsidRDefault="001139FF" w:rsidP="001139FF">
            <w:pPr>
              <w:rPr>
                <w:rFonts w:ascii="Source Sans Pro" w:hAnsi="Source Sans Pro"/>
              </w:rPr>
            </w:pPr>
            <w:r>
              <w:rPr>
                <w:rFonts w:ascii="Calibri" w:hAnsi="Calibri" w:cs="Calibri"/>
                <w:color w:val="000000"/>
              </w:rPr>
              <w:t>Pema Dendup</w:t>
            </w:r>
          </w:p>
        </w:tc>
        <w:tc>
          <w:tcPr>
            <w:tcW w:w="3053" w:type="dxa"/>
          </w:tcPr>
          <w:p w14:paraId="070ACC84" w14:textId="226348C9" w:rsidR="001139FF" w:rsidRPr="00DC751C" w:rsidRDefault="001139FF" w:rsidP="001139FF">
            <w:pPr>
              <w:rPr>
                <w:rFonts w:ascii="Source Sans Pro" w:hAnsi="Source Sans Pro"/>
              </w:rPr>
            </w:pPr>
            <w:r>
              <w:rPr>
                <w:rFonts w:ascii="Calibri" w:hAnsi="Calibri" w:cs="Calibri"/>
                <w:color w:val="000000"/>
              </w:rPr>
              <w:t>Sr. Forestry Officer</w:t>
            </w:r>
          </w:p>
        </w:tc>
        <w:tc>
          <w:tcPr>
            <w:tcW w:w="1904" w:type="dxa"/>
          </w:tcPr>
          <w:p w14:paraId="44548D9D" w14:textId="5E08F15A" w:rsidR="001139FF" w:rsidRPr="00DC751C" w:rsidRDefault="001139FF" w:rsidP="001139FF">
            <w:pPr>
              <w:rPr>
                <w:rFonts w:ascii="Source Sans Pro" w:hAnsi="Source Sans Pro"/>
              </w:rPr>
            </w:pPr>
            <w:r>
              <w:rPr>
                <w:rFonts w:ascii="Calibri" w:hAnsi="Calibri" w:cs="Calibri"/>
                <w:color w:val="000000"/>
              </w:rPr>
              <w:t>JDNP</w:t>
            </w:r>
          </w:p>
        </w:tc>
        <w:tc>
          <w:tcPr>
            <w:tcW w:w="1493" w:type="dxa"/>
          </w:tcPr>
          <w:p w14:paraId="72050BD6" w14:textId="5BC9AA76"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2606E2B5" w14:textId="1C606BBA" w:rsidTr="001139FF">
        <w:tc>
          <w:tcPr>
            <w:tcW w:w="465" w:type="dxa"/>
          </w:tcPr>
          <w:p w14:paraId="407146DF" w14:textId="181FF42C" w:rsidR="001139FF" w:rsidRDefault="001139FF" w:rsidP="001139FF">
            <w:pPr>
              <w:rPr>
                <w:rFonts w:ascii="Calibri" w:hAnsi="Calibri" w:cs="Calibri"/>
                <w:color w:val="000000"/>
              </w:rPr>
            </w:pPr>
            <w:r>
              <w:rPr>
                <w:rFonts w:ascii="Calibri" w:hAnsi="Calibri" w:cs="Calibri"/>
                <w:color w:val="000000"/>
              </w:rPr>
              <w:t>7</w:t>
            </w:r>
          </w:p>
        </w:tc>
        <w:tc>
          <w:tcPr>
            <w:tcW w:w="2101" w:type="dxa"/>
          </w:tcPr>
          <w:p w14:paraId="54B8C293" w14:textId="1CE6F3BC" w:rsidR="001139FF" w:rsidRDefault="001139FF" w:rsidP="001139FF">
            <w:pPr>
              <w:rPr>
                <w:rFonts w:ascii="Calibri" w:hAnsi="Calibri" w:cs="Calibri"/>
                <w:color w:val="000000"/>
              </w:rPr>
            </w:pPr>
            <w:r>
              <w:rPr>
                <w:rFonts w:ascii="Calibri" w:hAnsi="Calibri" w:cs="Calibri"/>
                <w:color w:val="000000"/>
              </w:rPr>
              <w:t>Prakash Rai</w:t>
            </w:r>
          </w:p>
        </w:tc>
        <w:tc>
          <w:tcPr>
            <w:tcW w:w="3053" w:type="dxa"/>
          </w:tcPr>
          <w:p w14:paraId="4F0D6FB2" w14:textId="63212C2A" w:rsidR="001139FF" w:rsidRDefault="001139FF" w:rsidP="001139FF">
            <w:pPr>
              <w:rPr>
                <w:rFonts w:ascii="Calibri" w:hAnsi="Calibri" w:cs="Calibri"/>
                <w:color w:val="000000"/>
              </w:rPr>
            </w:pPr>
            <w:r>
              <w:rPr>
                <w:rFonts w:ascii="Calibri" w:hAnsi="Calibri" w:cs="Calibri"/>
                <w:color w:val="000000"/>
              </w:rPr>
              <w:t>Forestry Officer</w:t>
            </w:r>
          </w:p>
        </w:tc>
        <w:tc>
          <w:tcPr>
            <w:tcW w:w="1904" w:type="dxa"/>
          </w:tcPr>
          <w:p w14:paraId="5182E7E3" w14:textId="0AA8424B" w:rsidR="001139FF" w:rsidRDefault="001139FF" w:rsidP="001139FF">
            <w:pPr>
              <w:rPr>
                <w:rFonts w:ascii="Calibri" w:hAnsi="Calibri" w:cs="Calibri"/>
                <w:color w:val="000000"/>
              </w:rPr>
            </w:pPr>
            <w:proofErr w:type="spellStart"/>
            <w:r>
              <w:rPr>
                <w:rFonts w:ascii="Calibri" w:hAnsi="Calibri" w:cs="Calibri"/>
                <w:color w:val="000000"/>
              </w:rPr>
              <w:t>UWIFoRT</w:t>
            </w:r>
            <w:proofErr w:type="spellEnd"/>
          </w:p>
        </w:tc>
        <w:tc>
          <w:tcPr>
            <w:tcW w:w="1493" w:type="dxa"/>
          </w:tcPr>
          <w:p w14:paraId="3A11738C" w14:textId="629D5665"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0A44F7D6" w14:textId="6B7819E3" w:rsidTr="001139FF">
        <w:tc>
          <w:tcPr>
            <w:tcW w:w="465" w:type="dxa"/>
          </w:tcPr>
          <w:p w14:paraId="0DEB135F" w14:textId="7403F476" w:rsidR="001139FF" w:rsidRDefault="001139FF" w:rsidP="001139FF">
            <w:pPr>
              <w:rPr>
                <w:rFonts w:ascii="Calibri" w:hAnsi="Calibri" w:cs="Calibri"/>
                <w:color w:val="000000"/>
              </w:rPr>
            </w:pPr>
            <w:r>
              <w:rPr>
                <w:rFonts w:ascii="Calibri" w:hAnsi="Calibri" w:cs="Calibri"/>
                <w:color w:val="000000"/>
              </w:rPr>
              <w:t>8</w:t>
            </w:r>
          </w:p>
        </w:tc>
        <w:tc>
          <w:tcPr>
            <w:tcW w:w="2101" w:type="dxa"/>
          </w:tcPr>
          <w:p w14:paraId="0E52EF1E" w14:textId="56C63C11" w:rsidR="001139FF" w:rsidRDefault="001139FF" w:rsidP="001139FF">
            <w:pPr>
              <w:rPr>
                <w:rFonts w:ascii="Calibri" w:hAnsi="Calibri" w:cs="Calibri"/>
                <w:color w:val="000000"/>
              </w:rPr>
            </w:pPr>
            <w:r>
              <w:rPr>
                <w:rFonts w:ascii="Calibri" w:hAnsi="Calibri" w:cs="Calibri"/>
                <w:color w:val="000000"/>
              </w:rPr>
              <w:t>Rinchen Namgay</w:t>
            </w:r>
          </w:p>
        </w:tc>
        <w:tc>
          <w:tcPr>
            <w:tcW w:w="3053" w:type="dxa"/>
          </w:tcPr>
          <w:p w14:paraId="1EAC0FF1" w14:textId="0DFB32EB" w:rsidR="001139FF" w:rsidRDefault="001139FF" w:rsidP="001139FF">
            <w:pPr>
              <w:rPr>
                <w:rFonts w:ascii="Calibri" w:hAnsi="Calibri" w:cs="Calibri"/>
                <w:color w:val="000000"/>
              </w:rPr>
            </w:pPr>
            <w:r>
              <w:rPr>
                <w:rFonts w:ascii="Calibri" w:hAnsi="Calibri" w:cs="Calibri"/>
                <w:color w:val="000000"/>
              </w:rPr>
              <w:t>Dy Chief Forestry Officer</w:t>
            </w:r>
          </w:p>
        </w:tc>
        <w:tc>
          <w:tcPr>
            <w:tcW w:w="1904" w:type="dxa"/>
          </w:tcPr>
          <w:p w14:paraId="49EC5350" w14:textId="78DD1392" w:rsidR="001139FF" w:rsidRDefault="001139FF" w:rsidP="001139FF">
            <w:pPr>
              <w:rPr>
                <w:rFonts w:ascii="Calibri" w:hAnsi="Calibri" w:cs="Calibri"/>
                <w:color w:val="000000"/>
              </w:rPr>
            </w:pPr>
            <w:proofErr w:type="spellStart"/>
            <w:r>
              <w:rPr>
                <w:rFonts w:ascii="Calibri" w:hAnsi="Calibri" w:cs="Calibri"/>
                <w:color w:val="000000"/>
              </w:rPr>
              <w:t>UWIFoRT</w:t>
            </w:r>
            <w:proofErr w:type="spellEnd"/>
          </w:p>
        </w:tc>
        <w:tc>
          <w:tcPr>
            <w:tcW w:w="1493" w:type="dxa"/>
          </w:tcPr>
          <w:p w14:paraId="798611DF" w14:textId="49083F40"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227272B3" w14:textId="3D13089D" w:rsidTr="001139FF">
        <w:tc>
          <w:tcPr>
            <w:tcW w:w="465" w:type="dxa"/>
          </w:tcPr>
          <w:p w14:paraId="5B577C96" w14:textId="5444BCB4" w:rsidR="001139FF" w:rsidRDefault="001139FF" w:rsidP="001139FF">
            <w:pPr>
              <w:rPr>
                <w:rFonts w:ascii="Calibri" w:hAnsi="Calibri" w:cs="Calibri"/>
                <w:color w:val="000000"/>
              </w:rPr>
            </w:pPr>
            <w:r>
              <w:rPr>
                <w:rFonts w:ascii="Calibri" w:hAnsi="Calibri" w:cs="Calibri"/>
                <w:color w:val="000000"/>
              </w:rPr>
              <w:t>9</w:t>
            </w:r>
          </w:p>
        </w:tc>
        <w:tc>
          <w:tcPr>
            <w:tcW w:w="2101" w:type="dxa"/>
          </w:tcPr>
          <w:p w14:paraId="46537709" w14:textId="6C08182F" w:rsidR="001139FF" w:rsidRDefault="001139FF" w:rsidP="001139FF">
            <w:pPr>
              <w:rPr>
                <w:rFonts w:ascii="Calibri" w:hAnsi="Calibri" w:cs="Calibri"/>
                <w:color w:val="000000"/>
              </w:rPr>
            </w:pPr>
            <w:r>
              <w:rPr>
                <w:rFonts w:ascii="Calibri" w:hAnsi="Calibri" w:cs="Calibri"/>
                <w:color w:val="000000"/>
              </w:rPr>
              <w:t>Sangay (</w:t>
            </w:r>
            <w:proofErr w:type="spellStart"/>
            <w:proofErr w:type="gramStart"/>
            <w:r>
              <w:rPr>
                <w:rFonts w:ascii="Calibri" w:hAnsi="Calibri" w:cs="Calibri"/>
                <w:color w:val="000000"/>
              </w:rPr>
              <w:t>Dr.Tiger</w:t>
            </w:r>
            <w:proofErr w:type="spellEnd"/>
            <w:proofErr w:type="gramEnd"/>
            <w:r>
              <w:rPr>
                <w:rFonts w:ascii="Calibri" w:hAnsi="Calibri" w:cs="Calibri"/>
                <w:color w:val="000000"/>
              </w:rPr>
              <w:t xml:space="preserve"> Sangay)</w:t>
            </w:r>
          </w:p>
        </w:tc>
        <w:tc>
          <w:tcPr>
            <w:tcW w:w="3053" w:type="dxa"/>
          </w:tcPr>
          <w:p w14:paraId="0B0A675E" w14:textId="0D94B844" w:rsidR="001139FF" w:rsidRDefault="001139FF" w:rsidP="001139FF">
            <w:pPr>
              <w:rPr>
                <w:rFonts w:ascii="Calibri" w:hAnsi="Calibri" w:cs="Calibri"/>
                <w:color w:val="000000"/>
              </w:rPr>
            </w:pPr>
            <w:r>
              <w:rPr>
                <w:rFonts w:ascii="Calibri" w:hAnsi="Calibri" w:cs="Calibri"/>
                <w:color w:val="000000"/>
              </w:rPr>
              <w:t>Principal Forestry Officer</w:t>
            </w:r>
          </w:p>
        </w:tc>
        <w:tc>
          <w:tcPr>
            <w:tcW w:w="1904" w:type="dxa"/>
          </w:tcPr>
          <w:p w14:paraId="292C457C" w14:textId="1D6DBF7A" w:rsidR="001139FF" w:rsidRDefault="001139FF" w:rsidP="001139FF">
            <w:pPr>
              <w:rPr>
                <w:rFonts w:ascii="Calibri" w:hAnsi="Calibri" w:cs="Calibri"/>
                <w:color w:val="000000"/>
              </w:rPr>
            </w:pPr>
            <w:proofErr w:type="spellStart"/>
            <w:r>
              <w:rPr>
                <w:rFonts w:ascii="Calibri" w:hAnsi="Calibri" w:cs="Calibri"/>
                <w:color w:val="000000"/>
              </w:rPr>
              <w:t>UWIFoRT</w:t>
            </w:r>
            <w:proofErr w:type="spellEnd"/>
          </w:p>
        </w:tc>
        <w:tc>
          <w:tcPr>
            <w:tcW w:w="1493" w:type="dxa"/>
          </w:tcPr>
          <w:p w14:paraId="1E3E4C2C" w14:textId="5C6F5CEE"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4F729B40" w14:textId="381170E6" w:rsidTr="001139FF">
        <w:tc>
          <w:tcPr>
            <w:tcW w:w="465" w:type="dxa"/>
          </w:tcPr>
          <w:p w14:paraId="20430EA0" w14:textId="16577CB2" w:rsidR="001139FF" w:rsidRDefault="001139FF" w:rsidP="001139FF">
            <w:pPr>
              <w:rPr>
                <w:rFonts w:ascii="Calibri" w:hAnsi="Calibri" w:cs="Calibri"/>
                <w:color w:val="000000"/>
              </w:rPr>
            </w:pPr>
            <w:r>
              <w:rPr>
                <w:rFonts w:ascii="Calibri" w:hAnsi="Calibri" w:cs="Calibri"/>
                <w:color w:val="000000"/>
              </w:rPr>
              <w:t>10</w:t>
            </w:r>
          </w:p>
        </w:tc>
        <w:tc>
          <w:tcPr>
            <w:tcW w:w="2101" w:type="dxa"/>
          </w:tcPr>
          <w:p w14:paraId="4794DA61" w14:textId="3557762E" w:rsidR="001139FF" w:rsidRDefault="001139FF" w:rsidP="001139FF">
            <w:pPr>
              <w:rPr>
                <w:rFonts w:ascii="Calibri" w:hAnsi="Calibri" w:cs="Calibri"/>
                <w:color w:val="000000"/>
              </w:rPr>
            </w:pPr>
            <w:r>
              <w:rPr>
                <w:rFonts w:ascii="Calibri" w:hAnsi="Calibri" w:cs="Calibri"/>
                <w:color w:val="000000"/>
              </w:rPr>
              <w:t>Sangay Drukpa</w:t>
            </w:r>
          </w:p>
        </w:tc>
        <w:tc>
          <w:tcPr>
            <w:tcW w:w="3053" w:type="dxa"/>
          </w:tcPr>
          <w:p w14:paraId="348A954E" w14:textId="775DA16B" w:rsidR="001139FF" w:rsidRDefault="001139FF" w:rsidP="001139FF">
            <w:pPr>
              <w:rPr>
                <w:rFonts w:ascii="Calibri" w:hAnsi="Calibri" w:cs="Calibri"/>
                <w:color w:val="000000"/>
              </w:rPr>
            </w:pPr>
            <w:r>
              <w:rPr>
                <w:rFonts w:ascii="Calibri" w:hAnsi="Calibri" w:cs="Calibri"/>
                <w:color w:val="000000"/>
              </w:rPr>
              <w:t>Sr Forest Ranger</w:t>
            </w:r>
          </w:p>
        </w:tc>
        <w:tc>
          <w:tcPr>
            <w:tcW w:w="1904" w:type="dxa"/>
          </w:tcPr>
          <w:p w14:paraId="438E918D" w14:textId="5E06767D" w:rsidR="001139FF" w:rsidRDefault="001139FF" w:rsidP="001139FF">
            <w:pPr>
              <w:rPr>
                <w:rFonts w:ascii="Calibri" w:hAnsi="Calibri" w:cs="Calibri"/>
                <w:color w:val="000000"/>
              </w:rPr>
            </w:pPr>
            <w:r>
              <w:rPr>
                <w:rFonts w:ascii="Calibri" w:hAnsi="Calibri" w:cs="Calibri"/>
                <w:color w:val="000000"/>
              </w:rPr>
              <w:t>BWS</w:t>
            </w:r>
          </w:p>
        </w:tc>
        <w:tc>
          <w:tcPr>
            <w:tcW w:w="1493" w:type="dxa"/>
          </w:tcPr>
          <w:p w14:paraId="1024F1D0" w14:textId="374CF8C5"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63EEAF5F" w14:textId="443B0079" w:rsidTr="001139FF">
        <w:tc>
          <w:tcPr>
            <w:tcW w:w="465" w:type="dxa"/>
          </w:tcPr>
          <w:p w14:paraId="690B6E98" w14:textId="38FC738D" w:rsidR="001139FF" w:rsidRDefault="001139FF" w:rsidP="001139FF">
            <w:pPr>
              <w:rPr>
                <w:rFonts w:ascii="Calibri" w:hAnsi="Calibri" w:cs="Calibri"/>
                <w:color w:val="000000"/>
              </w:rPr>
            </w:pPr>
            <w:r>
              <w:rPr>
                <w:rFonts w:ascii="Calibri" w:hAnsi="Calibri" w:cs="Calibri"/>
                <w:color w:val="000000"/>
              </w:rPr>
              <w:t>11</w:t>
            </w:r>
          </w:p>
        </w:tc>
        <w:tc>
          <w:tcPr>
            <w:tcW w:w="2101" w:type="dxa"/>
          </w:tcPr>
          <w:p w14:paraId="769EB7CC" w14:textId="47E9AF68" w:rsidR="001139FF" w:rsidRDefault="001139FF" w:rsidP="001139FF">
            <w:pPr>
              <w:rPr>
                <w:rFonts w:ascii="Calibri" w:hAnsi="Calibri" w:cs="Calibri"/>
                <w:color w:val="000000"/>
              </w:rPr>
            </w:pPr>
            <w:r>
              <w:rPr>
                <w:rFonts w:ascii="Calibri" w:hAnsi="Calibri" w:cs="Calibri"/>
                <w:color w:val="000000"/>
              </w:rPr>
              <w:t>Sonam Tshering</w:t>
            </w:r>
          </w:p>
        </w:tc>
        <w:tc>
          <w:tcPr>
            <w:tcW w:w="3053" w:type="dxa"/>
          </w:tcPr>
          <w:p w14:paraId="41FE139B" w14:textId="6AFAF1AF" w:rsidR="001139FF" w:rsidRDefault="001139FF" w:rsidP="001139FF">
            <w:pPr>
              <w:rPr>
                <w:rFonts w:ascii="Calibri" w:hAnsi="Calibri" w:cs="Calibri"/>
                <w:color w:val="000000"/>
              </w:rPr>
            </w:pPr>
            <w:r>
              <w:rPr>
                <w:rFonts w:ascii="Calibri" w:hAnsi="Calibri" w:cs="Calibri"/>
                <w:color w:val="000000"/>
              </w:rPr>
              <w:t>Forestry Officer</w:t>
            </w:r>
          </w:p>
        </w:tc>
        <w:tc>
          <w:tcPr>
            <w:tcW w:w="1904" w:type="dxa"/>
          </w:tcPr>
          <w:p w14:paraId="4B42FCF2" w14:textId="3816BCA9" w:rsidR="001139FF" w:rsidRDefault="001139FF" w:rsidP="001139FF">
            <w:pPr>
              <w:rPr>
                <w:rFonts w:ascii="Calibri" w:hAnsi="Calibri" w:cs="Calibri"/>
                <w:color w:val="000000"/>
              </w:rPr>
            </w:pPr>
            <w:r>
              <w:rPr>
                <w:rFonts w:ascii="Calibri" w:hAnsi="Calibri" w:cs="Calibri"/>
                <w:color w:val="000000"/>
              </w:rPr>
              <w:t>JWS</w:t>
            </w:r>
          </w:p>
        </w:tc>
        <w:tc>
          <w:tcPr>
            <w:tcW w:w="1493" w:type="dxa"/>
          </w:tcPr>
          <w:p w14:paraId="268DF847" w14:textId="1EF05D08"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44E1B7B8" w14:textId="01CBCD0F" w:rsidTr="001139FF">
        <w:tc>
          <w:tcPr>
            <w:tcW w:w="465" w:type="dxa"/>
          </w:tcPr>
          <w:p w14:paraId="3E1C72AA" w14:textId="5B50836C" w:rsidR="001139FF" w:rsidRDefault="001139FF" w:rsidP="001139FF">
            <w:pPr>
              <w:rPr>
                <w:rFonts w:ascii="Calibri" w:hAnsi="Calibri" w:cs="Calibri"/>
                <w:color w:val="000000"/>
              </w:rPr>
            </w:pPr>
            <w:r>
              <w:rPr>
                <w:rFonts w:ascii="Calibri" w:hAnsi="Calibri" w:cs="Calibri"/>
                <w:color w:val="000000"/>
              </w:rPr>
              <w:t>12</w:t>
            </w:r>
          </w:p>
        </w:tc>
        <w:tc>
          <w:tcPr>
            <w:tcW w:w="2101" w:type="dxa"/>
          </w:tcPr>
          <w:p w14:paraId="6467B7AD" w14:textId="3ACEB2E2" w:rsidR="001139FF" w:rsidRDefault="001139FF" w:rsidP="001139FF">
            <w:pPr>
              <w:rPr>
                <w:rFonts w:ascii="Calibri" w:hAnsi="Calibri" w:cs="Calibri"/>
                <w:color w:val="000000"/>
              </w:rPr>
            </w:pPr>
            <w:r>
              <w:rPr>
                <w:rFonts w:ascii="Calibri" w:hAnsi="Calibri" w:cs="Calibri"/>
                <w:color w:val="000000"/>
              </w:rPr>
              <w:t xml:space="preserve">Tashi </w:t>
            </w:r>
            <w:proofErr w:type="spellStart"/>
            <w:r>
              <w:rPr>
                <w:rFonts w:ascii="Calibri" w:hAnsi="Calibri" w:cs="Calibri"/>
                <w:color w:val="000000"/>
              </w:rPr>
              <w:t>Waiba</w:t>
            </w:r>
            <w:proofErr w:type="spellEnd"/>
          </w:p>
        </w:tc>
        <w:tc>
          <w:tcPr>
            <w:tcW w:w="3053" w:type="dxa"/>
          </w:tcPr>
          <w:p w14:paraId="79FE5278" w14:textId="26B14A1E" w:rsidR="001139FF" w:rsidRDefault="001139FF" w:rsidP="001139FF">
            <w:pPr>
              <w:rPr>
                <w:rFonts w:ascii="Calibri" w:hAnsi="Calibri" w:cs="Calibri"/>
                <w:color w:val="000000"/>
              </w:rPr>
            </w:pPr>
            <w:r>
              <w:rPr>
                <w:rFonts w:ascii="Calibri" w:hAnsi="Calibri" w:cs="Calibri"/>
                <w:color w:val="000000"/>
              </w:rPr>
              <w:t>Dy Chief Forestry Officer</w:t>
            </w:r>
          </w:p>
        </w:tc>
        <w:tc>
          <w:tcPr>
            <w:tcW w:w="1904" w:type="dxa"/>
          </w:tcPr>
          <w:p w14:paraId="2CAEB1A4" w14:textId="7A751558" w:rsidR="001139FF" w:rsidRDefault="001139FF" w:rsidP="001139FF">
            <w:pPr>
              <w:rPr>
                <w:rFonts w:ascii="Calibri" w:hAnsi="Calibri" w:cs="Calibri"/>
                <w:color w:val="000000"/>
              </w:rPr>
            </w:pPr>
            <w:r>
              <w:rPr>
                <w:rFonts w:ascii="Calibri" w:hAnsi="Calibri" w:cs="Calibri"/>
                <w:color w:val="000000"/>
              </w:rPr>
              <w:t>FRPMD</w:t>
            </w:r>
          </w:p>
        </w:tc>
        <w:tc>
          <w:tcPr>
            <w:tcW w:w="1493" w:type="dxa"/>
          </w:tcPr>
          <w:p w14:paraId="028669E8" w14:textId="062DCFFB"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71F621E1" w14:textId="21DB541F" w:rsidTr="001139FF">
        <w:tc>
          <w:tcPr>
            <w:tcW w:w="465" w:type="dxa"/>
          </w:tcPr>
          <w:p w14:paraId="1894B56F" w14:textId="78C0D6DD" w:rsidR="001139FF" w:rsidRDefault="001139FF" w:rsidP="001139FF">
            <w:pPr>
              <w:rPr>
                <w:rFonts w:ascii="Calibri" w:hAnsi="Calibri" w:cs="Calibri"/>
                <w:color w:val="000000"/>
              </w:rPr>
            </w:pPr>
            <w:r>
              <w:rPr>
                <w:rFonts w:ascii="Calibri" w:hAnsi="Calibri" w:cs="Calibri"/>
                <w:color w:val="000000"/>
              </w:rPr>
              <w:t>13</w:t>
            </w:r>
          </w:p>
        </w:tc>
        <w:tc>
          <w:tcPr>
            <w:tcW w:w="2101" w:type="dxa"/>
          </w:tcPr>
          <w:p w14:paraId="1C012723" w14:textId="18FFCCE8" w:rsidR="001139FF" w:rsidRDefault="001139FF" w:rsidP="001139FF">
            <w:pPr>
              <w:rPr>
                <w:rFonts w:ascii="Calibri" w:hAnsi="Calibri" w:cs="Calibri"/>
                <w:color w:val="000000"/>
              </w:rPr>
            </w:pPr>
            <w:r>
              <w:rPr>
                <w:rFonts w:ascii="Calibri" w:hAnsi="Calibri" w:cs="Calibri"/>
                <w:color w:val="000000"/>
              </w:rPr>
              <w:t>Tashi Phuntsho</w:t>
            </w:r>
          </w:p>
        </w:tc>
        <w:tc>
          <w:tcPr>
            <w:tcW w:w="3053" w:type="dxa"/>
          </w:tcPr>
          <w:p w14:paraId="73472BF3" w14:textId="2864940F" w:rsidR="001139FF" w:rsidRDefault="001139FF" w:rsidP="001139FF">
            <w:pPr>
              <w:rPr>
                <w:rFonts w:ascii="Calibri" w:hAnsi="Calibri" w:cs="Calibri"/>
                <w:color w:val="000000"/>
              </w:rPr>
            </w:pPr>
            <w:r>
              <w:rPr>
                <w:rFonts w:ascii="Calibri" w:hAnsi="Calibri" w:cs="Calibri"/>
                <w:color w:val="000000"/>
              </w:rPr>
              <w:t>Forest Ranger</w:t>
            </w:r>
          </w:p>
        </w:tc>
        <w:tc>
          <w:tcPr>
            <w:tcW w:w="1904" w:type="dxa"/>
          </w:tcPr>
          <w:p w14:paraId="0C6DF900" w14:textId="3590CAA2" w:rsidR="001139FF" w:rsidRDefault="001139FF" w:rsidP="001139FF">
            <w:pPr>
              <w:rPr>
                <w:rFonts w:ascii="Calibri" w:hAnsi="Calibri" w:cs="Calibri"/>
                <w:color w:val="000000"/>
              </w:rPr>
            </w:pPr>
            <w:r>
              <w:rPr>
                <w:rFonts w:ascii="Calibri" w:hAnsi="Calibri" w:cs="Calibri"/>
                <w:color w:val="000000"/>
              </w:rPr>
              <w:t>PWS</w:t>
            </w:r>
          </w:p>
        </w:tc>
        <w:tc>
          <w:tcPr>
            <w:tcW w:w="1493" w:type="dxa"/>
          </w:tcPr>
          <w:p w14:paraId="7636FAEE" w14:textId="26907C05"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00A79843" w14:textId="7E9F54E0" w:rsidTr="001139FF">
        <w:tc>
          <w:tcPr>
            <w:tcW w:w="465" w:type="dxa"/>
          </w:tcPr>
          <w:p w14:paraId="4456A697" w14:textId="0EBA71C3" w:rsidR="001139FF" w:rsidRDefault="001139FF" w:rsidP="001139FF">
            <w:pPr>
              <w:rPr>
                <w:rFonts w:ascii="Calibri" w:hAnsi="Calibri" w:cs="Calibri"/>
                <w:color w:val="000000"/>
              </w:rPr>
            </w:pPr>
            <w:r>
              <w:rPr>
                <w:rFonts w:ascii="Calibri" w:hAnsi="Calibri" w:cs="Calibri"/>
                <w:color w:val="000000"/>
              </w:rPr>
              <w:t>14</w:t>
            </w:r>
          </w:p>
        </w:tc>
        <w:tc>
          <w:tcPr>
            <w:tcW w:w="2101" w:type="dxa"/>
          </w:tcPr>
          <w:p w14:paraId="4B41BD4E" w14:textId="21AAEF34" w:rsidR="001139FF" w:rsidRDefault="001139FF" w:rsidP="001139FF">
            <w:pPr>
              <w:rPr>
                <w:rFonts w:ascii="Calibri" w:hAnsi="Calibri" w:cs="Calibri"/>
                <w:color w:val="000000"/>
              </w:rPr>
            </w:pPr>
            <w:proofErr w:type="spellStart"/>
            <w:r>
              <w:rPr>
                <w:rFonts w:ascii="Calibri" w:hAnsi="Calibri" w:cs="Calibri"/>
                <w:color w:val="000000"/>
              </w:rPr>
              <w:t>Tsherab</w:t>
            </w:r>
            <w:proofErr w:type="spellEnd"/>
            <w:r>
              <w:rPr>
                <w:rFonts w:ascii="Calibri" w:hAnsi="Calibri" w:cs="Calibri"/>
                <w:color w:val="000000"/>
              </w:rPr>
              <w:t xml:space="preserve"> Dorji</w:t>
            </w:r>
          </w:p>
        </w:tc>
        <w:tc>
          <w:tcPr>
            <w:tcW w:w="3053" w:type="dxa"/>
          </w:tcPr>
          <w:p w14:paraId="340839FF" w14:textId="35A75B8F" w:rsidR="001139FF" w:rsidRDefault="001139FF" w:rsidP="001139FF">
            <w:pPr>
              <w:rPr>
                <w:rFonts w:ascii="Calibri" w:hAnsi="Calibri" w:cs="Calibri"/>
                <w:color w:val="000000"/>
              </w:rPr>
            </w:pPr>
            <w:r>
              <w:rPr>
                <w:rFonts w:ascii="Calibri" w:hAnsi="Calibri" w:cs="Calibri"/>
                <w:color w:val="000000"/>
              </w:rPr>
              <w:t>Forestry Officer</w:t>
            </w:r>
          </w:p>
        </w:tc>
        <w:tc>
          <w:tcPr>
            <w:tcW w:w="1904" w:type="dxa"/>
          </w:tcPr>
          <w:p w14:paraId="3AA5AB40" w14:textId="7070433B" w:rsidR="001139FF" w:rsidRDefault="001139FF" w:rsidP="001139FF">
            <w:pPr>
              <w:rPr>
                <w:rFonts w:ascii="Calibri" w:hAnsi="Calibri" w:cs="Calibri"/>
                <w:color w:val="000000"/>
              </w:rPr>
            </w:pPr>
            <w:r>
              <w:rPr>
                <w:rFonts w:ascii="Calibri" w:hAnsi="Calibri" w:cs="Calibri"/>
                <w:color w:val="000000"/>
              </w:rPr>
              <w:t>RMNP</w:t>
            </w:r>
          </w:p>
        </w:tc>
        <w:tc>
          <w:tcPr>
            <w:tcW w:w="1493" w:type="dxa"/>
          </w:tcPr>
          <w:p w14:paraId="41880398" w14:textId="0FF28943"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7DC46C5B" w14:textId="7E6880B7" w:rsidTr="001139FF">
        <w:tc>
          <w:tcPr>
            <w:tcW w:w="465" w:type="dxa"/>
          </w:tcPr>
          <w:p w14:paraId="0894C41E" w14:textId="1DD016D0" w:rsidR="001139FF" w:rsidRDefault="001139FF" w:rsidP="001139FF">
            <w:pPr>
              <w:rPr>
                <w:rFonts w:ascii="Calibri" w:hAnsi="Calibri" w:cs="Calibri"/>
                <w:color w:val="000000"/>
              </w:rPr>
            </w:pPr>
            <w:r>
              <w:rPr>
                <w:rFonts w:ascii="Calibri" w:hAnsi="Calibri" w:cs="Calibri"/>
                <w:color w:val="000000"/>
              </w:rPr>
              <w:t>15</w:t>
            </w:r>
          </w:p>
        </w:tc>
        <w:tc>
          <w:tcPr>
            <w:tcW w:w="2101" w:type="dxa"/>
          </w:tcPr>
          <w:p w14:paraId="4E3469A2" w14:textId="5307DE16" w:rsidR="001139FF" w:rsidRDefault="001139FF" w:rsidP="001139FF">
            <w:pPr>
              <w:rPr>
                <w:rFonts w:ascii="Calibri" w:hAnsi="Calibri" w:cs="Calibri"/>
                <w:color w:val="000000"/>
              </w:rPr>
            </w:pPr>
            <w:proofErr w:type="spellStart"/>
            <w:r>
              <w:rPr>
                <w:rFonts w:ascii="Calibri" w:hAnsi="Calibri" w:cs="Calibri"/>
                <w:color w:val="000000"/>
              </w:rPr>
              <w:t>Ugen</w:t>
            </w:r>
            <w:proofErr w:type="spellEnd"/>
            <w:r>
              <w:rPr>
                <w:rFonts w:ascii="Calibri" w:hAnsi="Calibri" w:cs="Calibri"/>
                <w:color w:val="000000"/>
              </w:rPr>
              <w:t xml:space="preserve"> </w:t>
            </w:r>
            <w:proofErr w:type="spellStart"/>
            <w:r>
              <w:rPr>
                <w:rFonts w:ascii="Calibri" w:hAnsi="Calibri" w:cs="Calibri"/>
                <w:color w:val="000000"/>
              </w:rPr>
              <w:t>Takchu</w:t>
            </w:r>
            <w:proofErr w:type="spellEnd"/>
          </w:p>
        </w:tc>
        <w:tc>
          <w:tcPr>
            <w:tcW w:w="3053" w:type="dxa"/>
          </w:tcPr>
          <w:p w14:paraId="4BC54CEC" w14:textId="6FDFD87E" w:rsidR="001139FF" w:rsidRDefault="001139FF" w:rsidP="001139FF">
            <w:pPr>
              <w:rPr>
                <w:rFonts w:ascii="Calibri" w:hAnsi="Calibri" w:cs="Calibri"/>
                <w:color w:val="000000"/>
              </w:rPr>
            </w:pPr>
            <w:r>
              <w:rPr>
                <w:rFonts w:ascii="Calibri" w:hAnsi="Calibri" w:cs="Calibri"/>
                <w:color w:val="000000"/>
              </w:rPr>
              <w:t>Sr Forest Ranger</w:t>
            </w:r>
          </w:p>
        </w:tc>
        <w:tc>
          <w:tcPr>
            <w:tcW w:w="1904" w:type="dxa"/>
          </w:tcPr>
          <w:p w14:paraId="6B24CC74" w14:textId="79814631" w:rsidR="001139FF" w:rsidRDefault="001139FF" w:rsidP="001139FF">
            <w:pPr>
              <w:rPr>
                <w:rFonts w:ascii="Calibri" w:hAnsi="Calibri" w:cs="Calibri"/>
                <w:color w:val="000000"/>
              </w:rPr>
            </w:pPr>
            <w:r>
              <w:rPr>
                <w:rFonts w:ascii="Calibri" w:hAnsi="Calibri" w:cs="Calibri"/>
                <w:color w:val="000000"/>
              </w:rPr>
              <w:t>JKSNR</w:t>
            </w:r>
          </w:p>
        </w:tc>
        <w:tc>
          <w:tcPr>
            <w:tcW w:w="1493" w:type="dxa"/>
          </w:tcPr>
          <w:p w14:paraId="0A1EE02C" w14:textId="668880B7"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4A4DE692" w14:textId="53254128" w:rsidTr="001139FF">
        <w:tc>
          <w:tcPr>
            <w:tcW w:w="465" w:type="dxa"/>
          </w:tcPr>
          <w:p w14:paraId="69326463" w14:textId="6F6EBFB5" w:rsidR="001139FF" w:rsidRDefault="001139FF" w:rsidP="001139FF">
            <w:pPr>
              <w:rPr>
                <w:rFonts w:ascii="Calibri" w:hAnsi="Calibri" w:cs="Calibri"/>
                <w:color w:val="000000"/>
              </w:rPr>
            </w:pPr>
            <w:r>
              <w:rPr>
                <w:rFonts w:ascii="Calibri" w:hAnsi="Calibri" w:cs="Calibri"/>
                <w:color w:val="000000"/>
              </w:rPr>
              <w:t>16</w:t>
            </w:r>
          </w:p>
        </w:tc>
        <w:tc>
          <w:tcPr>
            <w:tcW w:w="2101" w:type="dxa"/>
          </w:tcPr>
          <w:p w14:paraId="4D42243F" w14:textId="06BD70FA" w:rsidR="001139FF" w:rsidRDefault="001139FF" w:rsidP="001139FF">
            <w:pPr>
              <w:rPr>
                <w:rFonts w:ascii="Calibri" w:hAnsi="Calibri" w:cs="Calibri"/>
                <w:color w:val="000000"/>
              </w:rPr>
            </w:pPr>
            <w:proofErr w:type="spellStart"/>
            <w:r>
              <w:rPr>
                <w:rFonts w:ascii="Calibri" w:hAnsi="Calibri" w:cs="Calibri"/>
                <w:color w:val="000000"/>
              </w:rPr>
              <w:t>Gyempo</w:t>
            </w:r>
            <w:proofErr w:type="spellEnd"/>
            <w:r>
              <w:rPr>
                <w:rFonts w:ascii="Calibri" w:hAnsi="Calibri" w:cs="Calibri"/>
                <w:color w:val="000000"/>
              </w:rPr>
              <w:t xml:space="preserve"> Dorji</w:t>
            </w:r>
          </w:p>
        </w:tc>
        <w:tc>
          <w:tcPr>
            <w:tcW w:w="3053" w:type="dxa"/>
          </w:tcPr>
          <w:p w14:paraId="7D756F82" w14:textId="2CA3E1CA" w:rsidR="001139FF" w:rsidRDefault="001139FF" w:rsidP="001139FF">
            <w:pPr>
              <w:rPr>
                <w:rFonts w:ascii="Calibri" w:hAnsi="Calibri" w:cs="Calibri"/>
                <w:color w:val="000000"/>
              </w:rPr>
            </w:pPr>
            <w:r>
              <w:rPr>
                <w:rFonts w:ascii="Calibri" w:hAnsi="Calibri" w:cs="Calibri"/>
                <w:color w:val="000000"/>
              </w:rPr>
              <w:t>Mining Engineer</w:t>
            </w:r>
          </w:p>
        </w:tc>
        <w:tc>
          <w:tcPr>
            <w:tcW w:w="1904" w:type="dxa"/>
          </w:tcPr>
          <w:p w14:paraId="1D43BA47" w14:textId="2619DA5A" w:rsidR="001139FF" w:rsidRDefault="001139FF" w:rsidP="001139FF">
            <w:pPr>
              <w:rPr>
                <w:rFonts w:ascii="Calibri" w:hAnsi="Calibri" w:cs="Calibri"/>
                <w:color w:val="000000"/>
              </w:rPr>
            </w:pPr>
            <w:r>
              <w:rPr>
                <w:rFonts w:ascii="Calibri" w:hAnsi="Calibri" w:cs="Calibri"/>
                <w:color w:val="000000"/>
              </w:rPr>
              <w:t>DGM</w:t>
            </w:r>
          </w:p>
        </w:tc>
        <w:tc>
          <w:tcPr>
            <w:tcW w:w="1493" w:type="dxa"/>
          </w:tcPr>
          <w:p w14:paraId="574173F2" w14:textId="1DBEE139"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0B1112A9" w14:textId="2C207994" w:rsidTr="001139FF">
        <w:tc>
          <w:tcPr>
            <w:tcW w:w="465" w:type="dxa"/>
          </w:tcPr>
          <w:p w14:paraId="42502D40" w14:textId="48DA6B9D" w:rsidR="001139FF" w:rsidRDefault="001139FF" w:rsidP="001139FF">
            <w:pPr>
              <w:rPr>
                <w:rFonts w:ascii="Calibri" w:hAnsi="Calibri" w:cs="Calibri"/>
                <w:color w:val="000000"/>
              </w:rPr>
            </w:pPr>
            <w:r>
              <w:rPr>
                <w:rFonts w:ascii="Calibri" w:hAnsi="Calibri" w:cs="Calibri"/>
                <w:color w:val="000000"/>
              </w:rPr>
              <w:t>17</w:t>
            </w:r>
          </w:p>
        </w:tc>
        <w:tc>
          <w:tcPr>
            <w:tcW w:w="2101" w:type="dxa"/>
          </w:tcPr>
          <w:p w14:paraId="18E4DA93" w14:textId="7E5F335C" w:rsidR="001139FF" w:rsidRDefault="001139FF" w:rsidP="001139FF">
            <w:pPr>
              <w:rPr>
                <w:rFonts w:ascii="Calibri" w:hAnsi="Calibri" w:cs="Calibri"/>
                <w:color w:val="000000"/>
              </w:rPr>
            </w:pPr>
            <w:r>
              <w:rPr>
                <w:rFonts w:ascii="Calibri" w:hAnsi="Calibri" w:cs="Calibri"/>
                <w:color w:val="000000"/>
              </w:rPr>
              <w:t>Jigme Wangdi</w:t>
            </w:r>
          </w:p>
        </w:tc>
        <w:tc>
          <w:tcPr>
            <w:tcW w:w="3053" w:type="dxa"/>
          </w:tcPr>
          <w:p w14:paraId="1EA20994" w14:textId="25423BA5" w:rsidR="001139FF" w:rsidRDefault="001139FF" w:rsidP="001139FF">
            <w:pPr>
              <w:rPr>
                <w:rFonts w:ascii="Calibri" w:hAnsi="Calibri" w:cs="Calibri"/>
                <w:color w:val="000000"/>
              </w:rPr>
            </w:pPr>
            <w:r>
              <w:rPr>
                <w:rFonts w:ascii="Calibri" w:hAnsi="Calibri" w:cs="Calibri"/>
                <w:color w:val="000000"/>
              </w:rPr>
              <w:t>Specialist</w:t>
            </w:r>
          </w:p>
        </w:tc>
        <w:tc>
          <w:tcPr>
            <w:tcW w:w="1904" w:type="dxa"/>
          </w:tcPr>
          <w:p w14:paraId="495633E1" w14:textId="78F70014" w:rsidR="001139FF" w:rsidRDefault="001139FF" w:rsidP="001139FF">
            <w:pPr>
              <w:rPr>
                <w:rFonts w:ascii="Calibri" w:hAnsi="Calibri" w:cs="Calibri"/>
                <w:color w:val="000000"/>
              </w:rPr>
            </w:pPr>
            <w:proofErr w:type="spellStart"/>
            <w:r>
              <w:rPr>
                <w:rFonts w:ascii="Calibri" w:hAnsi="Calibri" w:cs="Calibri"/>
                <w:color w:val="000000"/>
              </w:rPr>
              <w:t>DoL</w:t>
            </w:r>
            <w:proofErr w:type="spellEnd"/>
          </w:p>
        </w:tc>
        <w:tc>
          <w:tcPr>
            <w:tcW w:w="1493" w:type="dxa"/>
          </w:tcPr>
          <w:p w14:paraId="74E4E094" w14:textId="3ED2FB09"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1C971B63" w14:textId="2A4316CB" w:rsidTr="001139FF">
        <w:tc>
          <w:tcPr>
            <w:tcW w:w="465" w:type="dxa"/>
          </w:tcPr>
          <w:p w14:paraId="1B45C06A" w14:textId="36CB08FC" w:rsidR="001139FF" w:rsidRDefault="001139FF" w:rsidP="001139FF">
            <w:pPr>
              <w:rPr>
                <w:rFonts w:ascii="Calibri" w:hAnsi="Calibri" w:cs="Calibri"/>
                <w:color w:val="000000"/>
              </w:rPr>
            </w:pPr>
            <w:r>
              <w:rPr>
                <w:rFonts w:ascii="Calibri" w:hAnsi="Calibri" w:cs="Calibri"/>
                <w:color w:val="000000"/>
              </w:rPr>
              <w:t>18</w:t>
            </w:r>
          </w:p>
        </w:tc>
        <w:tc>
          <w:tcPr>
            <w:tcW w:w="2101" w:type="dxa"/>
          </w:tcPr>
          <w:p w14:paraId="5DF3627F" w14:textId="26247FFE" w:rsidR="001139FF" w:rsidRDefault="001139FF" w:rsidP="001139FF">
            <w:pPr>
              <w:rPr>
                <w:rFonts w:ascii="Calibri" w:hAnsi="Calibri" w:cs="Calibri"/>
                <w:color w:val="000000"/>
              </w:rPr>
            </w:pPr>
            <w:r>
              <w:rPr>
                <w:rFonts w:ascii="Calibri" w:hAnsi="Calibri" w:cs="Calibri"/>
                <w:color w:val="000000"/>
              </w:rPr>
              <w:t xml:space="preserve">Kinzang </w:t>
            </w:r>
            <w:proofErr w:type="spellStart"/>
            <w:r>
              <w:rPr>
                <w:rFonts w:ascii="Calibri" w:hAnsi="Calibri" w:cs="Calibri"/>
                <w:color w:val="000000"/>
              </w:rPr>
              <w:t>Nawgay</w:t>
            </w:r>
            <w:proofErr w:type="spellEnd"/>
          </w:p>
        </w:tc>
        <w:tc>
          <w:tcPr>
            <w:tcW w:w="3053" w:type="dxa"/>
          </w:tcPr>
          <w:p w14:paraId="5D16809F" w14:textId="614F01F2" w:rsidR="001139FF" w:rsidRDefault="001139FF" w:rsidP="001139FF">
            <w:pPr>
              <w:rPr>
                <w:rFonts w:ascii="Calibri" w:hAnsi="Calibri" w:cs="Calibri"/>
                <w:color w:val="000000"/>
              </w:rPr>
            </w:pPr>
            <w:r>
              <w:rPr>
                <w:rFonts w:ascii="Calibri" w:hAnsi="Calibri" w:cs="Calibri"/>
                <w:color w:val="000000"/>
              </w:rPr>
              <w:t>Dy Chief Forestry Officer</w:t>
            </w:r>
          </w:p>
        </w:tc>
        <w:tc>
          <w:tcPr>
            <w:tcW w:w="1904" w:type="dxa"/>
          </w:tcPr>
          <w:p w14:paraId="43512F79" w14:textId="2F0A967A" w:rsidR="001139FF" w:rsidRDefault="001139FF" w:rsidP="001139FF">
            <w:pPr>
              <w:rPr>
                <w:rFonts w:ascii="Calibri" w:hAnsi="Calibri" w:cs="Calibri"/>
                <w:color w:val="000000"/>
              </w:rPr>
            </w:pPr>
            <w:proofErr w:type="spellStart"/>
            <w:r>
              <w:rPr>
                <w:rFonts w:ascii="Calibri" w:hAnsi="Calibri" w:cs="Calibri"/>
                <w:color w:val="000000"/>
              </w:rPr>
              <w:t>DoW</w:t>
            </w:r>
            <w:proofErr w:type="spellEnd"/>
          </w:p>
        </w:tc>
        <w:tc>
          <w:tcPr>
            <w:tcW w:w="1493" w:type="dxa"/>
          </w:tcPr>
          <w:p w14:paraId="6ACE423C" w14:textId="3EF54C01"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030CEE84" w14:textId="124619E2" w:rsidTr="001139FF">
        <w:tc>
          <w:tcPr>
            <w:tcW w:w="465" w:type="dxa"/>
          </w:tcPr>
          <w:p w14:paraId="101CCA0A" w14:textId="443B9FEF" w:rsidR="001139FF" w:rsidRDefault="001139FF" w:rsidP="001139FF">
            <w:pPr>
              <w:rPr>
                <w:rFonts w:ascii="Calibri" w:hAnsi="Calibri" w:cs="Calibri"/>
                <w:color w:val="000000"/>
              </w:rPr>
            </w:pPr>
            <w:r>
              <w:rPr>
                <w:rFonts w:ascii="Calibri" w:hAnsi="Calibri" w:cs="Calibri"/>
                <w:color w:val="000000"/>
              </w:rPr>
              <w:t>19</w:t>
            </w:r>
          </w:p>
        </w:tc>
        <w:tc>
          <w:tcPr>
            <w:tcW w:w="2101" w:type="dxa"/>
          </w:tcPr>
          <w:p w14:paraId="3B7FA465" w14:textId="3E7376F4" w:rsidR="001139FF" w:rsidRDefault="001139FF" w:rsidP="001139FF">
            <w:pPr>
              <w:rPr>
                <w:rFonts w:ascii="Calibri" w:hAnsi="Calibri" w:cs="Calibri"/>
                <w:color w:val="000000"/>
              </w:rPr>
            </w:pPr>
            <w:r>
              <w:rPr>
                <w:rFonts w:ascii="Calibri" w:hAnsi="Calibri" w:cs="Calibri"/>
                <w:color w:val="000000"/>
              </w:rPr>
              <w:t xml:space="preserve">Pema </w:t>
            </w:r>
            <w:proofErr w:type="spellStart"/>
            <w:r>
              <w:rPr>
                <w:rFonts w:ascii="Calibri" w:hAnsi="Calibri" w:cs="Calibri"/>
                <w:color w:val="000000"/>
              </w:rPr>
              <w:t>Wangda</w:t>
            </w:r>
            <w:proofErr w:type="spellEnd"/>
          </w:p>
        </w:tc>
        <w:tc>
          <w:tcPr>
            <w:tcW w:w="3053" w:type="dxa"/>
          </w:tcPr>
          <w:p w14:paraId="2AD28A76" w14:textId="6EA75464" w:rsidR="001139FF" w:rsidRDefault="001139FF" w:rsidP="001139FF">
            <w:pPr>
              <w:rPr>
                <w:rFonts w:ascii="Calibri" w:hAnsi="Calibri" w:cs="Calibri"/>
                <w:color w:val="000000"/>
              </w:rPr>
            </w:pPr>
            <w:r>
              <w:rPr>
                <w:rFonts w:ascii="Calibri" w:hAnsi="Calibri" w:cs="Calibri"/>
                <w:color w:val="000000"/>
              </w:rPr>
              <w:t>Chief Engineer</w:t>
            </w:r>
          </w:p>
        </w:tc>
        <w:tc>
          <w:tcPr>
            <w:tcW w:w="1904" w:type="dxa"/>
          </w:tcPr>
          <w:p w14:paraId="6A16AD8D" w14:textId="245D73CB" w:rsidR="001139FF" w:rsidRDefault="001139FF" w:rsidP="001139FF">
            <w:pPr>
              <w:rPr>
                <w:rFonts w:ascii="Calibri" w:hAnsi="Calibri" w:cs="Calibri"/>
                <w:color w:val="000000"/>
              </w:rPr>
            </w:pPr>
            <w:r>
              <w:rPr>
                <w:rFonts w:ascii="Calibri" w:hAnsi="Calibri" w:cs="Calibri"/>
                <w:color w:val="000000"/>
              </w:rPr>
              <w:t>NLC</w:t>
            </w:r>
          </w:p>
        </w:tc>
        <w:tc>
          <w:tcPr>
            <w:tcW w:w="1493" w:type="dxa"/>
          </w:tcPr>
          <w:p w14:paraId="265BB185" w14:textId="6371A3FE"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09E0C2B3" w14:textId="4D9CDA18" w:rsidTr="001139FF">
        <w:tc>
          <w:tcPr>
            <w:tcW w:w="465" w:type="dxa"/>
          </w:tcPr>
          <w:p w14:paraId="624B4639" w14:textId="30300924" w:rsidR="001139FF" w:rsidRDefault="001139FF" w:rsidP="001139FF">
            <w:pPr>
              <w:rPr>
                <w:rFonts w:ascii="Calibri" w:hAnsi="Calibri" w:cs="Calibri"/>
                <w:color w:val="000000"/>
              </w:rPr>
            </w:pPr>
            <w:r>
              <w:rPr>
                <w:rFonts w:ascii="Calibri" w:hAnsi="Calibri" w:cs="Calibri"/>
                <w:color w:val="000000"/>
              </w:rPr>
              <w:t>20</w:t>
            </w:r>
          </w:p>
        </w:tc>
        <w:tc>
          <w:tcPr>
            <w:tcW w:w="2101" w:type="dxa"/>
          </w:tcPr>
          <w:p w14:paraId="7CD1EE1E" w14:textId="3DDB6E1D" w:rsidR="001139FF" w:rsidRDefault="001139FF" w:rsidP="001139FF">
            <w:pPr>
              <w:rPr>
                <w:rFonts w:ascii="Calibri" w:hAnsi="Calibri" w:cs="Calibri"/>
                <w:color w:val="000000"/>
              </w:rPr>
            </w:pPr>
            <w:r>
              <w:rPr>
                <w:rFonts w:ascii="Calibri" w:hAnsi="Calibri" w:cs="Calibri"/>
                <w:color w:val="000000"/>
              </w:rPr>
              <w:t>Ugyen Norbu</w:t>
            </w:r>
          </w:p>
        </w:tc>
        <w:tc>
          <w:tcPr>
            <w:tcW w:w="3053" w:type="dxa"/>
          </w:tcPr>
          <w:p w14:paraId="1CA8E6F1" w14:textId="261C25AE" w:rsidR="001139FF" w:rsidRDefault="001139FF" w:rsidP="001139FF">
            <w:pPr>
              <w:rPr>
                <w:rFonts w:ascii="Calibri" w:hAnsi="Calibri" w:cs="Calibri"/>
                <w:color w:val="000000"/>
              </w:rPr>
            </w:pPr>
            <w:r>
              <w:rPr>
                <w:rFonts w:ascii="Calibri" w:hAnsi="Calibri" w:cs="Calibri"/>
                <w:color w:val="000000"/>
              </w:rPr>
              <w:t>Chief Statistical Officer</w:t>
            </w:r>
          </w:p>
        </w:tc>
        <w:tc>
          <w:tcPr>
            <w:tcW w:w="1904" w:type="dxa"/>
          </w:tcPr>
          <w:p w14:paraId="16B070B6" w14:textId="20DE4134" w:rsidR="001139FF" w:rsidRDefault="001139FF" w:rsidP="001139FF">
            <w:pPr>
              <w:rPr>
                <w:rFonts w:ascii="Calibri" w:hAnsi="Calibri" w:cs="Calibri"/>
                <w:color w:val="000000"/>
              </w:rPr>
            </w:pPr>
            <w:r>
              <w:rPr>
                <w:rFonts w:ascii="Calibri" w:hAnsi="Calibri" w:cs="Calibri"/>
                <w:color w:val="000000"/>
              </w:rPr>
              <w:t>NSB</w:t>
            </w:r>
          </w:p>
        </w:tc>
        <w:tc>
          <w:tcPr>
            <w:tcW w:w="1493" w:type="dxa"/>
          </w:tcPr>
          <w:p w14:paraId="1567AD67" w14:textId="19AD3B1E" w:rsidR="001139FF" w:rsidRDefault="001139FF" w:rsidP="001139FF">
            <w:pPr>
              <w:rPr>
                <w:rFonts w:ascii="Calibri" w:hAnsi="Calibri" w:cs="Calibri"/>
                <w:color w:val="000000"/>
              </w:rPr>
            </w:pPr>
            <w:r w:rsidRPr="00803731">
              <w:rPr>
                <w:rFonts w:ascii="Calibri" w:hAnsi="Calibri" w:cs="Calibri"/>
                <w:color w:val="000000"/>
              </w:rPr>
              <w:t>Male</w:t>
            </w:r>
          </w:p>
        </w:tc>
      </w:tr>
      <w:tr w:rsidR="001139FF" w:rsidRPr="00DC751C" w14:paraId="44E8C52E" w14:textId="14CD2253" w:rsidTr="001139FF">
        <w:tc>
          <w:tcPr>
            <w:tcW w:w="465" w:type="dxa"/>
          </w:tcPr>
          <w:p w14:paraId="1A062462" w14:textId="09783C30" w:rsidR="001139FF" w:rsidRDefault="001139FF" w:rsidP="00B77E77">
            <w:pPr>
              <w:rPr>
                <w:rFonts w:ascii="Calibri" w:hAnsi="Calibri" w:cs="Calibri"/>
                <w:color w:val="000000"/>
              </w:rPr>
            </w:pPr>
            <w:r>
              <w:rPr>
                <w:rFonts w:ascii="Calibri" w:hAnsi="Calibri" w:cs="Calibri"/>
                <w:color w:val="000000"/>
              </w:rPr>
              <w:t>21</w:t>
            </w:r>
          </w:p>
        </w:tc>
        <w:tc>
          <w:tcPr>
            <w:tcW w:w="2101" w:type="dxa"/>
          </w:tcPr>
          <w:p w14:paraId="78AE8BD5" w14:textId="64A9BE2C" w:rsidR="001139FF" w:rsidRDefault="001139FF" w:rsidP="00B77E77">
            <w:pPr>
              <w:rPr>
                <w:rFonts w:ascii="Calibri" w:hAnsi="Calibri" w:cs="Calibri"/>
                <w:color w:val="000000"/>
              </w:rPr>
            </w:pPr>
            <w:r>
              <w:rPr>
                <w:rFonts w:ascii="Calibri" w:hAnsi="Calibri" w:cs="Calibri"/>
                <w:color w:val="000000"/>
              </w:rPr>
              <w:t>Kuenzang Choden</w:t>
            </w:r>
          </w:p>
        </w:tc>
        <w:tc>
          <w:tcPr>
            <w:tcW w:w="3053" w:type="dxa"/>
          </w:tcPr>
          <w:p w14:paraId="5B37539D" w14:textId="5EF19BCA" w:rsidR="001139FF" w:rsidRDefault="001139FF" w:rsidP="00B77E77">
            <w:pPr>
              <w:rPr>
                <w:rFonts w:ascii="Calibri" w:hAnsi="Calibri" w:cs="Calibri"/>
                <w:color w:val="000000"/>
              </w:rPr>
            </w:pPr>
            <w:r>
              <w:rPr>
                <w:rFonts w:ascii="Calibri" w:hAnsi="Calibri" w:cs="Calibri"/>
                <w:color w:val="000000"/>
              </w:rPr>
              <w:t>Programme Manager</w:t>
            </w:r>
          </w:p>
        </w:tc>
        <w:tc>
          <w:tcPr>
            <w:tcW w:w="1904" w:type="dxa"/>
          </w:tcPr>
          <w:p w14:paraId="748F9F8C" w14:textId="75F26D3F" w:rsidR="001139FF" w:rsidRDefault="001139FF" w:rsidP="00B77E77">
            <w:pPr>
              <w:rPr>
                <w:rFonts w:ascii="Calibri" w:hAnsi="Calibri" w:cs="Calibri"/>
                <w:color w:val="000000"/>
              </w:rPr>
            </w:pPr>
            <w:r>
              <w:rPr>
                <w:rFonts w:ascii="Calibri" w:hAnsi="Calibri" w:cs="Calibri"/>
                <w:color w:val="000000"/>
              </w:rPr>
              <w:t>Bhutan For Life</w:t>
            </w:r>
          </w:p>
        </w:tc>
        <w:tc>
          <w:tcPr>
            <w:tcW w:w="1493" w:type="dxa"/>
          </w:tcPr>
          <w:p w14:paraId="1CAA75FD" w14:textId="10B6A9D2" w:rsidR="001139FF" w:rsidRDefault="001139FF" w:rsidP="00B77E77">
            <w:pPr>
              <w:rPr>
                <w:rFonts w:ascii="Calibri" w:hAnsi="Calibri" w:cs="Calibri"/>
                <w:color w:val="000000"/>
              </w:rPr>
            </w:pPr>
            <w:r>
              <w:rPr>
                <w:rFonts w:ascii="Calibri" w:hAnsi="Calibri" w:cs="Calibri"/>
                <w:color w:val="000000"/>
              </w:rPr>
              <w:t>Female</w:t>
            </w:r>
          </w:p>
        </w:tc>
      </w:tr>
      <w:tr w:rsidR="001139FF" w:rsidRPr="00DC751C" w14:paraId="43D3762E" w14:textId="5EF28310" w:rsidTr="001139FF">
        <w:tc>
          <w:tcPr>
            <w:tcW w:w="465" w:type="dxa"/>
          </w:tcPr>
          <w:p w14:paraId="3E7C2CAB" w14:textId="7055F40F" w:rsidR="001139FF" w:rsidRDefault="001139FF" w:rsidP="001139FF">
            <w:pPr>
              <w:rPr>
                <w:rFonts w:ascii="Calibri" w:hAnsi="Calibri" w:cs="Calibri"/>
                <w:color w:val="000000"/>
              </w:rPr>
            </w:pPr>
            <w:r>
              <w:rPr>
                <w:rFonts w:ascii="Calibri" w:hAnsi="Calibri" w:cs="Calibri"/>
                <w:color w:val="000000"/>
              </w:rPr>
              <w:t>22</w:t>
            </w:r>
          </w:p>
        </w:tc>
        <w:tc>
          <w:tcPr>
            <w:tcW w:w="2101" w:type="dxa"/>
          </w:tcPr>
          <w:p w14:paraId="3CCA7AAE" w14:textId="2C80CC20" w:rsidR="001139FF" w:rsidRDefault="001139FF" w:rsidP="001139FF">
            <w:pPr>
              <w:rPr>
                <w:rFonts w:ascii="Calibri" w:hAnsi="Calibri" w:cs="Calibri"/>
                <w:color w:val="000000"/>
              </w:rPr>
            </w:pPr>
            <w:r>
              <w:rPr>
                <w:rFonts w:ascii="Calibri" w:hAnsi="Calibri" w:cs="Calibri"/>
                <w:color w:val="000000"/>
              </w:rPr>
              <w:t>Kuenzang Tobgay</w:t>
            </w:r>
          </w:p>
        </w:tc>
        <w:tc>
          <w:tcPr>
            <w:tcW w:w="3053" w:type="dxa"/>
          </w:tcPr>
          <w:p w14:paraId="3ED147E4" w14:textId="6423B805" w:rsidR="001139FF" w:rsidRDefault="001139FF" w:rsidP="001139FF">
            <w:pPr>
              <w:rPr>
                <w:rFonts w:ascii="Calibri" w:hAnsi="Calibri" w:cs="Calibri"/>
                <w:color w:val="000000"/>
              </w:rPr>
            </w:pPr>
            <w:r>
              <w:rPr>
                <w:rFonts w:ascii="Calibri" w:hAnsi="Calibri" w:cs="Calibri"/>
                <w:color w:val="000000"/>
              </w:rPr>
              <w:t>Programme and Communications Officer</w:t>
            </w:r>
          </w:p>
        </w:tc>
        <w:tc>
          <w:tcPr>
            <w:tcW w:w="1904" w:type="dxa"/>
          </w:tcPr>
          <w:p w14:paraId="7DBFD821" w14:textId="49579432" w:rsidR="001139FF" w:rsidRDefault="001139FF" w:rsidP="001139FF">
            <w:pPr>
              <w:rPr>
                <w:rFonts w:ascii="Calibri" w:hAnsi="Calibri" w:cs="Calibri"/>
                <w:color w:val="000000"/>
              </w:rPr>
            </w:pPr>
            <w:r>
              <w:rPr>
                <w:rFonts w:ascii="Calibri" w:hAnsi="Calibri" w:cs="Calibri"/>
                <w:color w:val="000000"/>
              </w:rPr>
              <w:t>Bhutan For Life</w:t>
            </w:r>
          </w:p>
        </w:tc>
        <w:tc>
          <w:tcPr>
            <w:tcW w:w="1493" w:type="dxa"/>
          </w:tcPr>
          <w:p w14:paraId="189AD681" w14:textId="4F7840F5" w:rsidR="001139FF" w:rsidRDefault="001139FF" w:rsidP="001139FF">
            <w:pPr>
              <w:rPr>
                <w:rFonts w:ascii="Calibri" w:hAnsi="Calibri" w:cs="Calibri"/>
                <w:color w:val="000000"/>
              </w:rPr>
            </w:pPr>
            <w:r w:rsidRPr="00461CEC">
              <w:rPr>
                <w:rFonts w:ascii="Calibri" w:hAnsi="Calibri" w:cs="Calibri"/>
                <w:color w:val="000000"/>
              </w:rPr>
              <w:t>Male</w:t>
            </w:r>
          </w:p>
        </w:tc>
      </w:tr>
      <w:tr w:rsidR="001139FF" w:rsidRPr="00DC751C" w14:paraId="7300D868" w14:textId="01F24476" w:rsidTr="001139FF">
        <w:tc>
          <w:tcPr>
            <w:tcW w:w="465" w:type="dxa"/>
          </w:tcPr>
          <w:p w14:paraId="4EE9E8C4" w14:textId="3FDD3016" w:rsidR="001139FF" w:rsidRDefault="001139FF" w:rsidP="001139FF">
            <w:pPr>
              <w:rPr>
                <w:rFonts w:ascii="Calibri" w:hAnsi="Calibri" w:cs="Calibri"/>
                <w:color w:val="000000"/>
              </w:rPr>
            </w:pPr>
            <w:r>
              <w:rPr>
                <w:rFonts w:ascii="Calibri" w:hAnsi="Calibri" w:cs="Calibri"/>
                <w:color w:val="000000"/>
              </w:rPr>
              <w:t>23</w:t>
            </w:r>
          </w:p>
        </w:tc>
        <w:tc>
          <w:tcPr>
            <w:tcW w:w="2101" w:type="dxa"/>
          </w:tcPr>
          <w:p w14:paraId="7E9392A6" w14:textId="238A8161" w:rsidR="001139FF" w:rsidRDefault="001139FF" w:rsidP="001139FF">
            <w:pPr>
              <w:rPr>
                <w:rFonts w:ascii="Calibri" w:hAnsi="Calibri" w:cs="Calibri"/>
                <w:color w:val="000000"/>
              </w:rPr>
            </w:pPr>
            <w:r>
              <w:rPr>
                <w:rFonts w:ascii="Calibri" w:hAnsi="Calibri" w:cs="Calibri"/>
                <w:color w:val="000000"/>
              </w:rPr>
              <w:t>Yeshi Norbu</w:t>
            </w:r>
          </w:p>
        </w:tc>
        <w:tc>
          <w:tcPr>
            <w:tcW w:w="3053" w:type="dxa"/>
          </w:tcPr>
          <w:p w14:paraId="7E6DD646" w14:textId="1392215C" w:rsidR="001139FF" w:rsidRDefault="001139FF" w:rsidP="001139FF">
            <w:pPr>
              <w:rPr>
                <w:rFonts w:ascii="Calibri" w:hAnsi="Calibri" w:cs="Calibri"/>
                <w:color w:val="000000"/>
              </w:rPr>
            </w:pPr>
            <w:r>
              <w:rPr>
                <w:rFonts w:ascii="Calibri" w:hAnsi="Calibri" w:cs="Calibri"/>
                <w:color w:val="000000"/>
              </w:rPr>
              <w:t>Finance Office</w:t>
            </w:r>
          </w:p>
        </w:tc>
        <w:tc>
          <w:tcPr>
            <w:tcW w:w="1904" w:type="dxa"/>
          </w:tcPr>
          <w:p w14:paraId="56C231E4" w14:textId="681685F5" w:rsidR="001139FF" w:rsidRDefault="001139FF" w:rsidP="001139FF">
            <w:pPr>
              <w:rPr>
                <w:rFonts w:ascii="Calibri" w:hAnsi="Calibri" w:cs="Calibri"/>
                <w:color w:val="000000"/>
              </w:rPr>
            </w:pPr>
            <w:r>
              <w:rPr>
                <w:rFonts w:ascii="Calibri" w:hAnsi="Calibri" w:cs="Calibri"/>
                <w:color w:val="000000"/>
              </w:rPr>
              <w:t>Bhutan For Life</w:t>
            </w:r>
          </w:p>
        </w:tc>
        <w:tc>
          <w:tcPr>
            <w:tcW w:w="1493" w:type="dxa"/>
          </w:tcPr>
          <w:p w14:paraId="46390F4D" w14:textId="5360C514" w:rsidR="001139FF" w:rsidRDefault="001139FF" w:rsidP="001139FF">
            <w:pPr>
              <w:rPr>
                <w:rFonts w:ascii="Calibri" w:hAnsi="Calibri" w:cs="Calibri"/>
                <w:color w:val="000000"/>
              </w:rPr>
            </w:pPr>
            <w:r w:rsidRPr="00461CEC">
              <w:rPr>
                <w:rFonts w:ascii="Calibri" w:hAnsi="Calibri" w:cs="Calibri"/>
                <w:color w:val="000000"/>
              </w:rPr>
              <w:t>Male</w:t>
            </w:r>
          </w:p>
        </w:tc>
      </w:tr>
      <w:tr w:rsidR="001139FF" w:rsidRPr="00DC751C" w14:paraId="15835C3D" w14:textId="26B4708F" w:rsidTr="001139FF">
        <w:tc>
          <w:tcPr>
            <w:tcW w:w="465" w:type="dxa"/>
          </w:tcPr>
          <w:p w14:paraId="53B7A230" w14:textId="431E0968" w:rsidR="001139FF" w:rsidRDefault="001139FF" w:rsidP="001139FF">
            <w:pPr>
              <w:rPr>
                <w:rFonts w:ascii="Calibri" w:hAnsi="Calibri" w:cs="Calibri"/>
                <w:color w:val="000000"/>
              </w:rPr>
            </w:pPr>
            <w:r>
              <w:rPr>
                <w:rFonts w:ascii="Calibri" w:hAnsi="Calibri" w:cs="Calibri"/>
                <w:color w:val="000000"/>
              </w:rPr>
              <w:t>24</w:t>
            </w:r>
          </w:p>
        </w:tc>
        <w:tc>
          <w:tcPr>
            <w:tcW w:w="2101" w:type="dxa"/>
          </w:tcPr>
          <w:p w14:paraId="46D5FC48" w14:textId="725BA8DB" w:rsidR="001139FF" w:rsidRDefault="001139FF" w:rsidP="001139FF">
            <w:pPr>
              <w:rPr>
                <w:rFonts w:ascii="Calibri" w:hAnsi="Calibri" w:cs="Calibri"/>
                <w:color w:val="000000"/>
              </w:rPr>
            </w:pPr>
            <w:r>
              <w:rPr>
                <w:rFonts w:ascii="Calibri" w:hAnsi="Calibri" w:cs="Calibri"/>
                <w:color w:val="000000"/>
              </w:rPr>
              <w:t xml:space="preserve">Tshering </w:t>
            </w:r>
            <w:proofErr w:type="spellStart"/>
            <w:r>
              <w:rPr>
                <w:rFonts w:ascii="Calibri" w:hAnsi="Calibri" w:cs="Calibri"/>
                <w:color w:val="000000"/>
              </w:rPr>
              <w:t>Wangchen</w:t>
            </w:r>
            <w:proofErr w:type="spellEnd"/>
          </w:p>
        </w:tc>
        <w:tc>
          <w:tcPr>
            <w:tcW w:w="3053" w:type="dxa"/>
          </w:tcPr>
          <w:p w14:paraId="1A3C1EC4" w14:textId="4169BDBD" w:rsidR="001139FF" w:rsidRDefault="001139FF" w:rsidP="001139FF">
            <w:pPr>
              <w:rPr>
                <w:rFonts w:ascii="Calibri" w:hAnsi="Calibri" w:cs="Calibri"/>
                <w:color w:val="000000"/>
              </w:rPr>
            </w:pPr>
            <w:r>
              <w:rPr>
                <w:rFonts w:ascii="Calibri" w:hAnsi="Calibri" w:cs="Calibri"/>
                <w:color w:val="000000"/>
              </w:rPr>
              <w:t> </w:t>
            </w:r>
          </w:p>
        </w:tc>
        <w:tc>
          <w:tcPr>
            <w:tcW w:w="1904" w:type="dxa"/>
          </w:tcPr>
          <w:p w14:paraId="0F74F90F" w14:textId="10A0CFF5" w:rsidR="001139FF" w:rsidRDefault="001139FF" w:rsidP="001139FF">
            <w:pPr>
              <w:rPr>
                <w:rFonts w:ascii="Calibri" w:hAnsi="Calibri" w:cs="Calibri"/>
                <w:color w:val="000000"/>
              </w:rPr>
            </w:pPr>
            <w:r>
              <w:rPr>
                <w:rFonts w:ascii="Calibri" w:hAnsi="Calibri" w:cs="Calibri"/>
                <w:color w:val="000000"/>
              </w:rPr>
              <w:t>Department of Agriculture</w:t>
            </w:r>
          </w:p>
        </w:tc>
        <w:tc>
          <w:tcPr>
            <w:tcW w:w="1493" w:type="dxa"/>
          </w:tcPr>
          <w:p w14:paraId="734EDC49" w14:textId="42757472" w:rsidR="001139FF" w:rsidRDefault="001139FF" w:rsidP="001139FF">
            <w:pPr>
              <w:rPr>
                <w:rFonts w:ascii="Calibri" w:hAnsi="Calibri" w:cs="Calibri"/>
                <w:color w:val="000000"/>
              </w:rPr>
            </w:pPr>
            <w:r w:rsidRPr="00461CEC">
              <w:rPr>
                <w:rFonts w:ascii="Calibri" w:hAnsi="Calibri" w:cs="Calibri"/>
                <w:color w:val="000000"/>
              </w:rPr>
              <w:t>Male</w:t>
            </w:r>
          </w:p>
        </w:tc>
      </w:tr>
      <w:tr w:rsidR="001139FF" w:rsidRPr="00DC751C" w14:paraId="040FF165" w14:textId="4167C800" w:rsidTr="001139FF">
        <w:tc>
          <w:tcPr>
            <w:tcW w:w="465" w:type="dxa"/>
          </w:tcPr>
          <w:p w14:paraId="6860DBE6" w14:textId="0456AABF" w:rsidR="001139FF" w:rsidRDefault="001139FF" w:rsidP="001139FF">
            <w:pPr>
              <w:rPr>
                <w:rFonts w:ascii="Calibri" w:hAnsi="Calibri" w:cs="Calibri"/>
                <w:color w:val="000000"/>
              </w:rPr>
            </w:pPr>
            <w:r>
              <w:rPr>
                <w:rFonts w:ascii="Calibri" w:hAnsi="Calibri" w:cs="Calibri"/>
                <w:color w:val="000000"/>
              </w:rPr>
              <w:t>25</w:t>
            </w:r>
          </w:p>
        </w:tc>
        <w:tc>
          <w:tcPr>
            <w:tcW w:w="2101" w:type="dxa"/>
          </w:tcPr>
          <w:p w14:paraId="66E0F67F" w14:textId="0BE11278" w:rsidR="001139FF" w:rsidRDefault="001139FF" w:rsidP="001139FF">
            <w:pPr>
              <w:rPr>
                <w:rFonts w:ascii="Calibri" w:hAnsi="Calibri" w:cs="Calibri"/>
                <w:color w:val="000000"/>
              </w:rPr>
            </w:pPr>
            <w:r>
              <w:rPr>
                <w:rFonts w:ascii="Calibri" w:hAnsi="Calibri" w:cs="Calibri"/>
                <w:color w:val="000000"/>
              </w:rPr>
              <w:t>Karma Wangdi</w:t>
            </w:r>
          </w:p>
        </w:tc>
        <w:tc>
          <w:tcPr>
            <w:tcW w:w="3053" w:type="dxa"/>
          </w:tcPr>
          <w:p w14:paraId="5F5D4E36" w14:textId="548E3818" w:rsidR="001139FF" w:rsidRDefault="001139FF" w:rsidP="001139FF">
            <w:pPr>
              <w:rPr>
                <w:rFonts w:ascii="Calibri" w:hAnsi="Calibri" w:cs="Calibri"/>
                <w:color w:val="000000"/>
              </w:rPr>
            </w:pPr>
            <w:r>
              <w:rPr>
                <w:rFonts w:ascii="Calibri" w:hAnsi="Calibri" w:cs="Calibri"/>
                <w:color w:val="000000"/>
              </w:rPr>
              <w:t>Senior Forestry Officer</w:t>
            </w:r>
          </w:p>
        </w:tc>
        <w:tc>
          <w:tcPr>
            <w:tcW w:w="1904" w:type="dxa"/>
          </w:tcPr>
          <w:p w14:paraId="198E52EC" w14:textId="6F0ADAE4" w:rsidR="001139FF" w:rsidRDefault="001139FF" w:rsidP="001139FF">
            <w:pPr>
              <w:rPr>
                <w:rFonts w:ascii="Calibri" w:hAnsi="Calibri" w:cs="Calibri"/>
                <w:color w:val="000000"/>
              </w:rPr>
            </w:pPr>
            <w:proofErr w:type="spellStart"/>
            <w:r>
              <w:rPr>
                <w:rFonts w:ascii="Calibri" w:hAnsi="Calibri" w:cs="Calibri"/>
                <w:color w:val="000000"/>
              </w:rPr>
              <w:t>Wangchuck</w:t>
            </w:r>
            <w:proofErr w:type="spellEnd"/>
            <w:r>
              <w:rPr>
                <w:rFonts w:ascii="Calibri" w:hAnsi="Calibri" w:cs="Calibri"/>
                <w:color w:val="000000"/>
              </w:rPr>
              <w:t xml:space="preserve"> Centennial National Park</w:t>
            </w:r>
          </w:p>
        </w:tc>
        <w:tc>
          <w:tcPr>
            <w:tcW w:w="1493" w:type="dxa"/>
          </w:tcPr>
          <w:p w14:paraId="45708A15" w14:textId="2F010DA3" w:rsidR="001139FF" w:rsidRDefault="001139FF" w:rsidP="001139FF">
            <w:pPr>
              <w:rPr>
                <w:rFonts w:ascii="Calibri" w:hAnsi="Calibri" w:cs="Calibri"/>
                <w:color w:val="000000"/>
              </w:rPr>
            </w:pPr>
            <w:r w:rsidRPr="00461CEC">
              <w:rPr>
                <w:rFonts w:ascii="Calibri" w:hAnsi="Calibri" w:cs="Calibri"/>
                <w:color w:val="000000"/>
              </w:rPr>
              <w:t>Male</w:t>
            </w:r>
          </w:p>
        </w:tc>
      </w:tr>
      <w:tr w:rsidR="001139FF" w:rsidRPr="00DC751C" w14:paraId="5F0F9AEB" w14:textId="19CF331B" w:rsidTr="001139FF">
        <w:tc>
          <w:tcPr>
            <w:tcW w:w="465" w:type="dxa"/>
          </w:tcPr>
          <w:p w14:paraId="1E3D5432" w14:textId="0E7C456E" w:rsidR="001139FF" w:rsidRDefault="001139FF" w:rsidP="001139FF">
            <w:pPr>
              <w:rPr>
                <w:rFonts w:ascii="Calibri" w:hAnsi="Calibri" w:cs="Calibri"/>
                <w:color w:val="000000"/>
              </w:rPr>
            </w:pPr>
            <w:r>
              <w:rPr>
                <w:rFonts w:ascii="Calibri" w:hAnsi="Calibri" w:cs="Calibri"/>
                <w:color w:val="000000"/>
              </w:rPr>
              <w:t>26</w:t>
            </w:r>
          </w:p>
        </w:tc>
        <w:tc>
          <w:tcPr>
            <w:tcW w:w="2101" w:type="dxa"/>
          </w:tcPr>
          <w:p w14:paraId="31D3CE71" w14:textId="50805651" w:rsidR="001139FF" w:rsidRDefault="001139FF" w:rsidP="001139FF">
            <w:pPr>
              <w:rPr>
                <w:rFonts w:ascii="Calibri" w:hAnsi="Calibri" w:cs="Calibri"/>
                <w:color w:val="000000"/>
              </w:rPr>
            </w:pPr>
            <w:r>
              <w:rPr>
                <w:rFonts w:ascii="Calibri" w:hAnsi="Calibri" w:cs="Calibri"/>
                <w:color w:val="000000"/>
              </w:rPr>
              <w:t>Mani Nepal</w:t>
            </w:r>
          </w:p>
        </w:tc>
        <w:tc>
          <w:tcPr>
            <w:tcW w:w="3053" w:type="dxa"/>
          </w:tcPr>
          <w:p w14:paraId="25A39B72" w14:textId="71B46671" w:rsidR="001139FF" w:rsidRDefault="001139FF" w:rsidP="001139FF">
            <w:pPr>
              <w:rPr>
                <w:rFonts w:ascii="Calibri" w:hAnsi="Calibri" w:cs="Calibri"/>
                <w:color w:val="000000"/>
              </w:rPr>
            </w:pPr>
            <w:r>
              <w:rPr>
                <w:rFonts w:ascii="Calibri" w:hAnsi="Calibri" w:cs="Calibri"/>
                <w:color w:val="000000"/>
              </w:rPr>
              <w:t> Programme Coordinator, SANDEE</w:t>
            </w:r>
          </w:p>
        </w:tc>
        <w:tc>
          <w:tcPr>
            <w:tcW w:w="1904" w:type="dxa"/>
          </w:tcPr>
          <w:p w14:paraId="108F2874" w14:textId="45FA9CE3" w:rsidR="001139FF" w:rsidRDefault="001139FF" w:rsidP="001139FF">
            <w:pPr>
              <w:rPr>
                <w:rFonts w:ascii="Calibri" w:hAnsi="Calibri" w:cs="Calibri"/>
                <w:color w:val="000000"/>
              </w:rPr>
            </w:pPr>
            <w:r>
              <w:rPr>
                <w:rFonts w:ascii="Calibri" w:hAnsi="Calibri" w:cs="Calibri"/>
                <w:color w:val="000000"/>
              </w:rPr>
              <w:t>ICIMOD</w:t>
            </w:r>
          </w:p>
        </w:tc>
        <w:tc>
          <w:tcPr>
            <w:tcW w:w="1493" w:type="dxa"/>
          </w:tcPr>
          <w:p w14:paraId="3CE85AD1" w14:textId="5674DFFC" w:rsidR="001139FF" w:rsidRDefault="001139FF" w:rsidP="001139FF">
            <w:pPr>
              <w:rPr>
                <w:rFonts w:ascii="Calibri" w:hAnsi="Calibri" w:cs="Calibri"/>
                <w:color w:val="000000"/>
              </w:rPr>
            </w:pPr>
            <w:r w:rsidRPr="00461CEC">
              <w:rPr>
                <w:rFonts w:ascii="Calibri" w:hAnsi="Calibri" w:cs="Calibri"/>
                <w:color w:val="000000"/>
              </w:rPr>
              <w:t>Male</w:t>
            </w:r>
          </w:p>
        </w:tc>
      </w:tr>
      <w:tr w:rsidR="001139FF" w:rsidRPr="00DC751C" w14:paraId="78CA19DC" w14:textId="5F787A95" w:rsidTr="001139FF">
        <w:trPr>
          <w:trHeight w:val="179"/>
        </w:trPr>
        <w:tc>
          <w:tcPr>
            <w:tcW w:w="465" w:type="dxa"/>
          </w:tcPr>
          <w:p w14:paraId="55D9E989" w14:textId="3A6178FF" w:rsidR="001139FF" w:rsidRDefault="001139FF" w:rsidP="00B77E77">
            <w:pPr>
              <w:rPr>
                <w:rFonts w:ascii="Calibri" w:hAnsi="Calibri" w:cs="Calibri"/>
                <w:color w:val="000000"/>
              </w:rPr>
            </w:pPr>
            <w:r>
              <w:rPr>
                <w:rFonts w:ascii="Calibri" w:hAnsi="Calibri" w:cs="Calibri"/>
                <w:color w:val="000000"/>
              </w:rPr>
              <w:t>27</w:t>
            </w:r>
          </w:p>
        </w:tc>
        <w:tc>
          <w:tcPr>
            <w:tcW w:w="2101" w:type="dxa"/>
          </w:tcPr>
          <w:p w14:paraId="23E11752" w14:textId="486BA1E2" w:rsidR="001139FF" w:rsidRDefault="001139FF" w:rsidP="00B77E77">
            <w:pPr>
              <w:rPr>
                <w:rFonts w:ascii="Calibri" w:hAnsi="Calibri" w:cs="Calibri"/>
                <w:color w:val="000000"/>
              </w:rPr>
            </w:pPr>
            <w:r>
              <w:rPr>
                <w:rFonts w:ascii="Calibri" w:hAnsi="Calibri" w:cs="Calibri"/>
                <w:color w:val="000000"/>
              </w:rPr>
              <w:t>Srijana Joshi</w:t>
            </w:r>
          </w:p>
        </w:tc>
        <w:tc>
          <w:tcPr>
            <w:tcW w:w="3053" w:type="dxa"/>
          </w:tcPr>
          <w:p w14:paraId="0D486382" w14:textId="52C8B5AB" w:rsidR="001139FF" w:rsidRDefault="001139FF" w:rsidP="00B77E77">
            <w:pPr>
              <w:spacing w:after="160" w:line="259" w:lineRule="auto"/>
              <w:rPr>
                <w:rFonts w:ascii="Calibri" w:hAnsi="Calibri" w:cs="Calibri"/>
                <w:color w:val="000000"/>
              </w:rPr>
            </w:pPr>
            <w:r>
              <w:rPr>
                <w:rFonts w:ascii="Calibri" w:hAnsi="Calibri" w:cs="Calibri"/>
                <w:color w:val="000000"/>
              </w:rPr>
              <w:t> </w:t>
            </w:r>
            <w:r w:rsidRPr="00B77E77">
              <w:rPr>
                <w:rFonts w:ascii="Calibri" w:hAnsi="Calibri" w:cs="Calibri"/>
                <w:color w:val="000000"/>
              </w:rPr>
              <w:t>Ecosystem Specialis</w:t>
            </w:r>
            <w:r>
              <w:rPr>
                <w:rFonts w:ascii="Calibri" w:hAnsi="Calibri" w:cs="Calibri"/>
                <w:color w:val="000000"/>
              </w:rPr>
              <w:t>t</w:t>
            </w:r>
          </w:p>
        </w:tc>
        <w:tc>
          <w:tcPr>
            <w:tcW w:w="1904" w:type="dxa"/>
          </w:tcPr>
          <w:p w14:paraId="2D1E26FA" w14:textId="5A8F8049" w:rsidR="001139FF" w:rsidRDefault="001139FF" w:rsidP="00B77E77">
            <w:pPr>
              <w:rPr>
                <w:rFonts w:ascii="Calibri" w:hAnsi="Calibri" w:cs="Calibri"/>
                <w:color w:val="000000"/>
              </w:rPr>
            </w:pPr>
            <w:r>
              <w:rPr>
                <w:rFonts w:ascii="Calibri" w:hAnsi="Calibri" w:cs="Calibri"/>
                <w:color w:val="000000"/>
              </w:rPr>
              <w:t>ICIMOD</w:t>
            </w:r>
          </w:p>
        </w:tc>
        <w:tc>
          <w:tcPr>
            <w:tcW w:w="1493" w:type="dxa"/>
          </w:tcPr>
          <w:p w14:paraId="2C039267" w14:textId="62D92DC8" w:rsidR="001139FF" w:rsidRDefault="001139FF" w:rsidP="00B77E77">
            <w:pPr>
              <w:rPr>
                <w:rFonts w:ascii="Calibri" w:hAnsi="Calibri" w:cs="Calibri"/>
                <w:color w:val="000000"/>
              </w:rPr>
            </w:pPr>
            <w:r>
              <w:rPr>
                <w:rFonts w:ascii="Calibri" w:hAnsi="Calibri" w:cs="Calibri"/>
                <w:color w:val="000000"/>
              </w:rPr>
              <w:t>Female</w:t>
            </w:r>
          </w:p>
        </w:tc>
      </w:tr>
      <w:tr w:rsidR="001139FF" w:rsidRPr="00DC751C" w14:paraId="33092F99" w14:textId="32F58D53" w:rsidTr="001139FF">
        <w:tc>
          <w:tcPr>
            <w:tcW w:w="465" w:type="dxa"/>
          </w:tcPr>
          <w:p w14:paraId="3A2ACF49" w14:textId="4E394424" w:rsidR="001139FF" w:rsidRDefault="001139FF" w:rsidP="00B77E77">
            <w:pPr>
              <w:rPr>
                <w:rFonts w:ascii="Calibri" w:hAnsi="Calibri" w:cs="Calibri"/>
                <w:color w:val="000000"/>
              </w:rPr>
            </w:pPr>
            <w:r>
              <w:rPr>
                <w:rFonts w:ascii="Calibri" w:hAnsi="Calibri" w:cs="Calibri"/>
                <w:color w:val="000000"/>
              </w:rPr>
              <w:t>28</w:t>
            </w:r>
          </w:p>
        </w:tc>
        <w:tc>
          <w:tcPr>
            <w:tcW w:w="2101" w:type="dxa"/>
          </w:tcPr>
          <w:p w14:paraId="175EF7E4" w14:textId="05F7E7D5" w:rsidR="001139FF" w:rsidRDefault="001139FF" w:rsidP="00B77E77">
            <w:pPr>
              <w:rPr>
                <w:rFonts w:ascii="Calibri" w:hAnsi="Calibri" w:cs="Calibri"/>
                <w:color w:val="000000"/>
              </w:rPr>
            </w:pPr>
            <w:r>
              <w:rPr>
                <w:rFonts w:ascii="Calibri" w:hAnsi="Calibri" w:cs="Calibri"/>
                <w:color w:val="000000"/>
              </w:rPr>
              <w:t>Manashree Newa</w:t>
            </w:r>
          </w:p>
        </w:tc>
        <w:tc>
          <w:tcPr>
            <w:tcW w:w="3053" w:type="dxa"/>
          </w:tcPr>
          <w:p w14:paraId="3158AD89" w14:textId="5B32AB74" w:rsidR="001139FF" w:rsidRDefault="001139FF" w:rsidP="00B77E77">
            <w:pPr>
              <w:rPr>
                <w:rFonts w:ascii="Calibri" w:hAnsi="Calibri" w:cs="Calibri"/>
                <w:color w:val="000000"/>
              </w:rPr>
            </w:pPr>
            <w:r>
              <w:rPr>
                <w:rFonts w:ascii="Calibri" w:hAnsi="Calibri" w:cs="Calibri"/>
                <w:color w:val="000000"/>
              </w:rPr>
              <w:t> Programme Associate</w:t>
            </w:r>
          </w:p>
        </w:tc>
        <w:tc>
          <w:tcPr>
            <w:tcW w:w="1904" w:type="dxa"/>
          </w:tcPr>
          <w:p w14:paraId="32063417" w14:textId="27798E92" w:rsidR="001139FF" w:rsidRDefault="001139FF" w:rsidP="00B77E77">
            <w:pPr>
              <w:rPr>
                <w:rFonts w:ascii="Calibri" w:hAnsi="Calibri" w:cs="Calibri"/>
                <w:color w:val="000000"/>
              </w:rPr>
            </w:pPr>
            <w:r>
              <w:rPr>
                <w:rFonts w:ascii="Calibri" w:hAnsi="Calibri" w:cs="Calibri"/>
                <w:color w:val="000000"/>
              </w:rPr>
              <w:t>ICIMOD</w:t>
            </w:r>
          </w:p>
        </w:tc>
        <w:tc>
          <w:tcPr>
            <w:tcW w:w="1493" w:type="dxa"/>
          </w:tcPr>
          <w:p w14:paraId="113B84F1" w14:textId="74D45465" w:rsidR="001139FF" w:rsidRDefault="001139FF" w:rsidP="00B77E77">
            <w:pPr>
              <w:rPr>
                <w:rFonts w:ascii="Calibri" w:hAnsi="Calibri" w:cs="Calibri"/>
                <w:color w:val="000000"/>
              </w:rPr>
            </w:pPr>
            <w:r>
              <w:rPr>
                <w:rFonts w:ascii="Calibri" w:hAnsi="Calibri" w:cs="Calibri"/>
                <w:color w:val="000000"/>
              </w:rPr>
              <w:t>Female</w:t>
            </w:r>
          </w:p>
        </w:tc>
      </w:tr>
      <w:tr w:rsidR="001139FF" w:rsidRPr="00DC751C" w14:paraId="28E4144E" w14:textId="5FC75FD5" w:rsidTr="001139FF">
        <w:tc>
          <w:tcPr>
            <w:tcW w:w="465" w:type="dxa"/>
          </w:tcPr>
          <w:p w14:paraId="107EAC7E" w14:textId="7D5F342D" w:rsidR="001139FF" w:rsidRDefault="001139FF" w:rsidP="001139FF">
            <w:pPr>
              <w:rPr>
                <w:rFonts w:ascii="Calibri" w:hAnsi="Calibri" w:cs="Calibri"/>
                <w:color w:val="000000"/>
              </w:rPr>
            </w:pPr>
            <w:r>
              <w:rPr>
                <w:rFonts w:ascii="Calibri" w:hAnsi="Calibri" w:cs="Calibri"/>
                <w:color w:val="000000"/>
              </w:rPr>
              <w:t>29</w:t>
            </w:r>
          </w:p>
        </w:tc>
        <w:tc>
          <w:tcPr>
            <w:tcW w:w="2101" w:type="dxa"/>
          </w:tcPr>
          <w:p w14:paraId="66AC1811" w14:textId="4861AAF1" w:rsidR="001139FF" w:rsidRDefault="001139FF" w:rsidP="001139FF">
            <w:pPr>
              <w:rPr>
                <w:rFonts w:ascii="Calibri" w:hAnsi="Calibri" w:cs="Calibri"/>
                <w:color w:val="000000"/>
              </w:rPr>
            </w:pPr>
            <w:r>
              <w:rPr>
                <w:rFonts w:ascii="Calibri" w:hAnsi="Calibri" w:cs="Calibri"/>
                <w:color w:val="000000"/>
              </w:rPr>
              <w:t>Pranab Mukhopadhyay</w:t>
            </w:r>
          </w:p>
        </w:tc>
        <w:tc>
          <w:tcPr>
            <w:tcW w:w="3053" w:type="dxa"/>
          </w:tcPr>
          <w:p w14:paraId="73242A26" w14:textId="65E7BE7C" w:rsidR="001139FF" w:rsidRDefault="001139FF" w:rsidP="001139FF">
            <w:pPr>
              <w:rPr>
                <w:rFonts w:ascii="Calibri" w:hAnsi="Calibri" w:cs="Calibri"/>
                <w:color w:val="000000"/>
              </w:rPr>
            </w:pPr>
            <w:r>
              <w:rPr>
                <w:rFonts w:ascii="Calibri" w:hAnsi="Calibri" w:cs="Calibri"/>
                <w:color w:val="000000"/>
              </w:rPr>
              <w:t>Prof. of Economics</w:t>
            </w:r>
          </w:p>
        </w:tc>
        <w:tc>
          <w:tcPr>
            <w:tcW w:w="1904" w:type="dxa"/>
          </w:tcPr>
          <w:p w14:paraId="4D71FC2C" w14:textId="06837A36" w:rsidR="001139FF" w:rsidRDefault="001139FF" w:rsidP="001139FF">
            <w:pPr>
              <w:rPr>
                <w:rFonts w:ascii="Calibri" w:hAnsi="Calibri" w:cs="Calibri"/>
                <w:color w:val="000000"/>
              </w:rPr>
            </w:pPr>
            <w:r>
              <w:rPr>
                <w:rFonts w:ascii="Calibri" w:hAnsi="Calibri" w:cs="Calibri"/>
                <w:color w:val="000000"/>
              </w:rPr>
              <w:t>Goa University</w:t>
            </w:r>
          </w:p>
        </w:tc>
        <w:tc>
          <w:tcPr>
            <w:tcW w:w="1493" w:type="dxa"/>
          </w:tcPr>
          <w:p w14:paraId="7EB451A8" w14:textId="1135CE36" w:rsidR="001139FF" w:rsidRDefault="001139FF" w:rsidP="001139FF">
            <w:pPr>
              <w:rPr>
                <w:rFonts w:ascii="Calibri" w:hAnsi="Calibri" w:cs="Calibri"/>
                <w:color w:val="000000"/>
              </w:rPr>
            </w:pPr>
            <w:r w:rsidRPr="00751C91">
              <w:rPr>
                <w:rFonts w:ascii="Calibri" w:hAnsi="Calibri" w:cs="Calibri"/>
                <w:color w:val="000000"/>
              </w:rPr>
              <w:t>Male</w:t>
            </w:r>
          </w:p>
        </w:tc>
      </w:tr>
      <w:tr w:rsidR="001139FF" w:rsidRPr="00DC751C" w14:paraId="51A3CBBB" w14:textId="6DD5DE3D" w:rsidTr="001139FF">
        <w:tc>
          <w:tcPr>
            <w:tcW w:w="465" w:type="dxa"/>
          </w:tcPr>
          <w:p w14:paraId="17154D48" w14:textId="7CF410F3" w:rsidR="001139FF" w:rsidRDefault="001139FF" w:rsidP="001139FF">
            <w:pPr>
              <w:rPr>
                <w:rFonts w:ascii="Calibri" w:hAnsi="Calibri" w:cs="Calibri"/>
                <w:color w:val="000000"/>
              </w:rPr>
            </w:pPr>
            <w:r>
              <w:rPr>
                <w:rFonts w:ascii="Calibri" w:hAnsi="Calibri" w:cs="Calibri"/>
                <w:color w:val="000000"/>
              </w:rPr>
              <w:t>30</w:t>
            </w:r>
          </w:p>
        </w:tc>
        <w:tc>
          <w:tcPr>
            <w:tcW w:w="2101" w:type="dxa"/>
          </w:tcPr>
          <w:p w14:paraId="27427057" w14:textId="3A3B4858" w:rsidR="001139FF" w:rsidRDefault="001139FF" w:rsidP="001139FF">
            <w:pPr>
              <w:rPr>
                <w:rFonts w:ascii="Calibri" w:hAnsi="Calibri" w:cs="Calibri"/>
                <w:color w:val="000000"/>
              </w:rPr>
            </w:pPr>
            <w:r>
              <w:rPr>
                <w:rFonts w:ascii="Calibri" w:hAnsi="Calibri" w:cs="Calibri"/>
                <w:color w:val="000000"/>
              </w:rPr>
              <w:t>AK Enamul Haque</w:t>
            </w:r>
          </w:p>
        </w:tc>
        <w:tc>
          <w:tcPr>
            <w:tcW w:w="3053" w:type="dxa"/>
          </w:tcPr>
          <w:p w14:paraId="3ADC8163" w14:textId="0F531A6F" w:rsidR="001139FF" w:rsidRDefault="001139FF" w:rsidP="001139FF">
            <w:pPr>
              <w:rPr>
                <w:rFonts w:ascii="Calibri" w:hAnsi="Calibri" w:cs="Calibri"/>
                <w:color w:val="000000"/>
              </w:rPr>
            </w:pPr>
            <w:r>
              <w:rPr>
                <w:rFonts w:ascii="Calibri" w:hAnsi="Calibri" w:cs="Calibri"/>
                <w:color w:val="000000"/>
              </w:rPr>
              <w:t>Prof. of Economics</w:t>
            </w:r>
          </w:p>
        </w:tc>
        <w:tc>
          <w:tcPr>
            <w:tcW w:w="1904" w:type="dxa"/>
          </w:tcPr>
          <w:p w14:paraId="385C8D41" w14:textId="0229CC3A" w:rsidR="001139FF" w:rsidRDefault="001139FF" w:rsidP="001139FF">
            <w:pPr>
              <w:rPr>
                <w:rFonts w:ascii="Calibri" w:hAnsi="Calibri" w:cs="Calibri"/>
                <w:color w:val="000000"/>
              </w:rPr>
            </w:pPr>
            <w:r>
              <w:rPr>
                <w:rFonts w:ascii="Calibri" w:hAnsi="Calibri" w:cs="Calibri"/>
                <w:color w:val="000000"/>
              </w:rPr>
              <w:t>East West University</w:t>
            </w:r>
          </w:p>
        </w:tc>
        <w:tc>
          <w:tcPr>
            <w:tcW w:w="1493" w:type="dxa"/>
          </w:tcPr>
          <w:p w14:paraId="40BBCCE9" w14:textId="5834ACA1" w:rsidR="001139FF" w:rsidRDefault="001139FF" w:rsidP="001139FF">
            <w:pPr>
              <w:rPr>
                <w:rFonts w:ascii="Calibri" w:hAnsi="Calibri" w:cs="Calibri"/>
                <w:color w:val="000000"/>
              </w:rPr>
            </w:pPr>
            <w:r w:rsidRPr="00751C91">
              <w:rPr>
                <w:rFonts w:ascii="Calibri" w:hAnsi="Calibri" w:cs="Calibri"/>
                <w:color w:val="000000"/>
              </w:rPr>
              <w:t>Male</w:t>
            </w:r>
          </w:p>
        </w:tc>
      </w:tr>
    </w:tbl>
    <w:p w14:paraId="185886AB" w14:textId="77777777" w:rsidR="00237FD9" w:rsidRDefault="00237FD9" w:rsidP="005E5D87">
      <w:pPr>
        <w:pStyle w:val="ListParagraph"/>
        <w:rPr>
          <w:rFonts w:ascii="Source Sans Pro" w:hAnsi="Source Sans Pro"/>
        </w:rPr>
      </w:pPr>
    </w:p>
    <w:p w14:paraId="756EB75F" w14:textId="77777777" w:rsidR="00583D0B" w:rsidRDefault="00583D0B" w:rsidP="005E5D87">
      <w:pPr>
        <w:pStyle w:val="ListParagraph"/>
        <w:rPr>
          <w:rFonts w:ascii="Source Sans Pro" w:hAnsi="Source Sans Pro"/>
        </w:rPr>
      </w:pPr>
    </w:p>
    <w:p w14:paraId="0E61FD24" w14:textId="77777777" w:rsidR="00583D0B" w:rsidRDefault="00583D0B" w:rsidP="005E5D87">
      <w:pPr>
        <w:pStyle w:val="ListParagraph"/>
        <w:rPr>
          <w:rFonts w:ascii="Source Sans Pro" w:hAnsi="Source Sans Pro"/>
        </w:rPr>
      </w:pPr>
    </w:p>
    <w:p w14:paraId="7879DFEC" w14:textId="77777777" w:rsidR="00583D0B" w:rsidRDefault="00583D0B" w:rsidP="005E5D87">
      <w:pPr>
        <w:pStyle w:val="ListParagraph"/>
        <w:rPr>
          <w:rFonts w:ascii="Source Sans Pro" w:hAnsi="Source Sans Pro"/>
        </w:rPr>
      </w:pPr>
    </w:p>
    <w:p w14:paraId="1D003C35" w14:textId="77777777" w:rsidR="00583D0B" w:rsidRDefault="00583D0B" w:rsidP="005E5D87">
      <w:pPr>
        <w:pStyle w:val="ListParagraph"/>
        <w:rPr>
          <w:rFonts w:ascii="Source Sans Pro" w:hAnsi="Source Sans Pro"/>
        </w:rPr>
      </w:pPr>
    </w:p>
    <w:p w14:paraId="4F51D3B2" w14:textId="77777777" w:rsidR="00583D0B" w:rsidRDefault="00583D0B" w:rsidP="005E5D87">
      <w:pPr>
        <w:pStyle w:val="ListParagraph"/>
        <w:rPr>
          <w:rFonts w:ascii="Source Sans Pro" w:hAnsi="Source Sans Pro"/>
        </w:rPr>
      </w:pPr>
    </w:p>
    <w:p w14:paraId="0B449E07" w14:textId="4F8DCEC5" w:rsidR="00583D0B" w:rsidRDefault="00583D0B" w:rsidP="005E5D87">
      <w:pPr>
        <w:pStyle w:val="ListParagraph"/>
        <w:rPr>
          <w:rFonts w:ascii="Source Sans Pro" w:hAnsi="Source Sans Pro"/>
        </w:rPr>
      </w:pPr>
      <w:r>
        <w:rPr>
          <w:rFonts w:ascii="Source Sans Pro" w:hAnsi="Source Sans Pro"/>
        </w:rPr>
        <w:t>Photographs</w:t>
      </w:r>
    </w:p>
    <w:p w14:paraId="64C59650" w14:textId="0B732D10" w:rsidR="00583D0B" w:rsidRDefault="00583D0B" w:rsidP="007841AF">
      <w:pPr>
        <w:pStyle w:val="ListParagraph"/>
        <w:jc w:val="center"/>
        <w:rPr>
          <w:rFonts w:ascii="Source Sans Pro" w:hAnsi="Source Sans Pro"/>
        </w:rPr>
      </w:pPr>
      <w:r>
        <w:rPr>
          <w:noProof/>
        </w:rPr>
        <w:lastRenderedPageBreak/>
        <w:drawing>
          <wp:inline distT="0" distB="0" distL="0" distR="0" wp14:anchorId="5948A450" wp14:editId="35E71315">
            <wp:extent cx="4167963" cy="2776641"/>
            <wp:effectExtent l="0" t="0" r="4445" b="5080"/>
            <wp:docPr id="1545105801" name="Picture 3" descr="A group of people standing together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105801" name="Picture 3" descr="A group of people standing together outsid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172059" cy="2779369"/>
                    </a:xfrm>
                    <a:prstGeom prst="rect">
                      <a:avLst/>
                    </a:prstGeom>
                    <a:noFill/>
                    <a:ln>
                      <a:noFill/>
                    </a:ln>
                  </pic:spPr>
                </pic:pic>
              </a:graphicData>
            </a:graphic>
          </wp:inline>
        </w:drawing>
      </w:r>
    </w:p>
    <w:p w14:paraId="57F7818F" w14:textId="63B95742" w:rsidR="007841AF" w:rsidRPr="007841AF" w:rsidRDefault="007841AF" w:rsidP="007841AF">
      <w:pPr>
        <w:jc w:val="center"/>
        <w:rPr>
          <w:rFonts w:ascii="Source Sans Pro" w:hAnsi="Source Sans Pro"/>
        </w:rPr>
      </w:pPr>
      <w:r>
        <w:rPr>
          <w:rFonts w:ascii="Source Sans Pro" w:hAnsi="Source Sans Pro"/>
        </w:rPr>
        <w:t>Group Photo with all the participants and resource persons</w:t>
      </w:r>
    </w:p>
    <w:p w14:paraId="1769AEAE" w14:textId="77777777" w:rsidR="007841AF" w:rsidRDefault="007841AF" w:rsidP="005E5D87">
      <w:pPr>
        <w:pStyle w:val="ListParagraph"/>
        <w:rPr>
          <w:rFonts w:ascii="Source Sans Pro" w:hAnsi="Source Sans Pro"/>
        </w:rPr>
      </w:pPr>
    </w:p>
    <w:p w14:paraId="730AFDDD" w14:textId="77777777" w:rsidR="007841AF" w:rsidRDefault="007841AF" w:rsidP="005E5D87">
      <w:pPr>
        <w:pStyle w:val="ListParagraph"/>
        <w:rPr>
          <w:rFonts w:ascii="Source Sans Pro" w:hAnsi="Source Sans Pro"/>
        </w:rPr>
      </w:pPr>
    </w:p>
    <w:p w14:paraId="07E90AB6" w14:textId="77777777" w:rsidR="007841AF" w:rsidRDefault="007841AF" w:rsidP="005E5D87">
      <w:pPr>
        <w:pStyle w:val="ListParagraph"/>
        <w:rPr>
          <w:rFonts w:ascii="Source Sans Pro" w:hAnsi="Source Sans Pro"/>
        </w:rPr>
      </w:pPr>
    </w:p>
    <w:p w14:paraId="1FF70806" w14:textId="77777777" w:rsidR="007841AF" w:rsidRDefault="007841AF" w:rsidP="005E5D87">
      <w:pPr>
        <w:pStyle w:val="ListParagraph"/>
        <w:rPr>
          <w:rFonts w:ascii="Source Sans Pro" w:hAnsi="Source Sans Pro"/>
        </w:rPr>
      </w:pPr>
    </w:p>
    <w:p w14:paraId="0361F27D" w14:textId="28B52789" w:rsidR="001A27CA" w:rsidRDefault="001A27CA" w:rsidP="007841AF">
      <w:pPr>
        <w:pStyle w:val="ListParagraph"/>
        <w:jc w:val="center"/>
        <w:rPr>
          <w:rFonts w:ascii="Source Sans Pro" w:hAnsi="Source Sans Pro"/>
        </w:rPr>
      </w:pPr>
      <w:r>
        <w:rPr>
          <w:noProof/>
        </w:rPr>
        <w:drawing>
          <wp:inline distT="0" distB="0" distL="0" distR="0" wp14:anchorId="5DB8387E" wp14:editId="63BBC7A6">
            <wp:extent cx="4179978" cy="3136604"/>
            <wp:effectExtent l="0" t="0" r="0" b="6985"/>
            <wp:docPr id="1182597429"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597429" name="Picture 5" descr="A group of people sitting at a tabl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91701" cy="3145401"/>
                    </a:xfrm>
                    <a:prstGeom prst="rect">
                      <a:avLst/>
                    </a:prstGeom>
                    <a:noFill/>
                    <a:ln>
                      <a:noFill/>
                    </a:ln>
                  </pic:spPr>
                </pic:pic>
              </a:graphicData>
            </a:graphic>
          </wp:inline>
        </w:drawing>
      </w:r>
    </w:p>
    <w:p w14:paraId="5E53EF0D" w14:textId="7A149158" w:rsidR="007841AF" w:rsidRDefault="007841AF" w:rsidP="007841AF">
      <w:pPr>
        <w:pStyle w:val="ListParagraph"/>
        <w:jc w:val="center"/>
        <w:rPr>
          <w:rFonts w:ascii="Source Sans Pro" w:hAnsi="Source Sans Pro"/>
        </w:rPr>
      </w:pPr>
      <w:r>
        <w:rPr>
          <w:rFonts w:ascii="Source Sans Pro" w:hAnsi="Source Sans Pro"/>
        </w:rPr>
        <w:t>Online session from Prof. Subhrendu Pattanayak</w:t>
      </w:r>
    </w:p>
    <w:p w14:paraId="4626A0A2" w14:textId="518E9E25" w:rsidR="00063834" w:rsidRDefault="00063834" w:rsidP="007841AF">
      <w:pPr>
        <w:pStyle w:val="ListParagraph"/>
        <w:jc w:val="center"/>
        <w:rPr>
          <w:rFonts w:ascii="Source Sans Pro" w:hAnsi="Source Sans Pro"/>
        </w:rPr>
      </w:pPr>
      <w:r>
        <w:rPr>
          <w:noProof/>
        </w:rPr>
        <w:lastRenderedPageBreak/>
        <w:drawing>
          <wp:inline distT="0" distB="0" distL="0" distR="0" wp14:anchorId="2F07D287" wp14:editId="37F8ED7E">
            <wp:extent cx="4314929" cy="2878372"/>
            <wp:effectExtent l="0" t="0" r="0" b="0"/>
            <wp:docPr id="389396105" name="Picture 4"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96105" name="Picture 4" descr="A group of people sitting at tables in a roo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9743" cy="2881584"/>
                    </a:xfrm>
                    <a:prstGeom prst="rect">
                      <a:avLst/>
                    </a:prstGeom>
                    <a:noFill/>
                    <a:ln>
                      <a:noFill/>
                    </a:ln>
                  </pic:spPr>
                </pic:pic>
              </a:graphicData>
            </a:graphic>
          </wp:inline>
        </w:drawing>
      </w:r>
    </w:p>
    <w:p w14:paraId="526FE771" w14:textId="15FFD96C" w:rsidR="007841AF" w:rsidRDefault="007841AF" w:rsidP="007841AF">
      <w:pPr>
        <w:pStyle w:val="ListParagraph"/>
        <w:jc w:val="center"/>
        <w:rPr>
          <w:rFonts w:ascii="Source Sans Pro" w:hAnsi="Source Sans Pro"/>
        </w:rPr>
      </w:pPr>
      <w:r>
        <w:rPr>
          <w:rFonts w:ascii="Source Sans Pro" w:hAnsi="Source Sans Pro"/>
        </w:rPr>
        <w:t>Session by Prof. A.K. Enamul Haque</w:t>
      </w:r>
    </w:p>
    <w:p w14:paraId="10714B01" w14:textId="77777777" w:rsidR="007841AF" w:rsidRDefault="007841AF" w:rsidP="005E5D87">
      <w:pPr>
        <w:pStyle w:val="ListParagraph"/>
        <w:rPr>
          <w:rFonts w:ascii="Source Sans Pro" w:hAnsi="Source Sans Pro"/>
        </w:rPr>
      </w:pPr>
    </w:p>
    <w:p w14:paraId="1F213045" w14:textId="0CC2E8C4" w:rsidR="00583D0B" w:rsidRDefault="00583D0B" w:rsidP="007841AF">
      <w:pPr>
        <w:pStyle w:val="ListParagraph"/>
        <w:jc w:val="center"/>
        <w:rPr>
          <w:rFonts w:ascii="Source Sans Pro" w:hAnsi="Source Sans Pro"/>
        </w:rPr>
      </w:pPr>
      <w:r>
        <w:rPr>
          <w:noProof/>
        </w:rPr>
        <w:drawing>
          <wp:inline distT="0" distB="0" distL="0" distR="0" wp14:anchorId="3CF9B181" wp14:editId="1B30BE15">
            <wp:extent cx="5123889" cy="2393343"/>
            <wp:effectExtent l="0" t="0" r="635" b="6985"/>
            <wp:docPr id="750588489"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88489" name="Picture 2" descr="A group of people posing for a phot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26637" cy="2394627"/>
                    </a:xfrm>
                    <a:prstGeom prst="rect">
                      <a:avLst/>
                    </a:prstGeom>
                    <a:noFill/>
                    <a:ln>
                      <a:noFill/>
                    </a:ln>
                  </pic:spPr>
                </pic:pic>
              </a:graphicData>
            </a:graphic>
          </wp:inline>
        </w:drawing>
      </w:r>
    </w:p>
    <w:p w14:paraId="5C89239E" w14:textId="271481CA" w:rsidR="007841AF" w:rsidRDefault="007841AF" w:rsidP="00B7629C">
      <w:pPr>
        <w:pStyle w:val="ListParagraph"/>
        <w:jc w:val="center"/>
        <w:rPr>
          <w:rFonts w:ascii="Source Sans Pro" w:hAnsi="Source Sans Pro"/>
        </w:rPr>
      </w:pPr>
      <w:r>
        <w:rPr>
          <w:rFonts w:ascii="Source Sans Pro" w:hAnsi="Source Sans Pro"/>
        </w:rPr>
        <w:t xml:space="preserve">Group Photo after the field visit to Sacred Forest Grove, </w:t>
      </w:r>
      <w:proofErr w:type="spellStart"/>
      <w:r w:rsidR="00B7629C" w:rsidRPr="00B7629C">
        <w:rPr>
          <w:rFonts w:ascii="Source Sans Pro" w:hAnsi="Source Sans Pro"/>
        </w:rPr>
        <w:t>Shingyeer</w:t>
      </w:r>
      <w:proofErr w:type="spellEnd"/>
      <w:r w:rsidR="00B7629C" w:rsidRPr="00B7629C">
        <w:rPr>
          <w:rFonts w:ascii="Source Sans Pro" w:hAnsi="Source Sans Pro"/>
        </w:rPr>
        <w:t xml:space="preserve"> village, Ura </w:t>
      </w:r>
      <w:r w:rsidR="00B7629C">
        <w:rPr>
          <w:rFonts w:ascii="Source Sans Pro" w:hAnsi="Source Sans Pro"/>
        </w:rPr>
        <w:t>G</w:t>
      </w:r>
      <w:r w:rsidR="00B7629C" w:rsidRPr="00B7629C">
        <w:rPr>
          <w:rFonts w:ascii="Source Sans Pro" w:hAnsi="Source Sans Pro"/>
        </w:rPr>
        <w:t>ewog</w:t>
      </w:r>
    </w:p>
    <w:p w14:paraId="6C66054A" w14:textId="77777777" w:rsidR="00B7629C" w:rsidRDefault="00B7629C" w:rsidP="00B7629C">
      <w:pPr>
        <w:pStyle w:val="ListParagraph"/>
        <w:jc w:val="center"/>
        <w:rPr>
          <w:rFonts w:ascii="Source Sans Pro" w:hAnsi="Source Sans Pro"/>
        </w:rPr>
      </w:pPr>
    </w:p>
    <w:p w14:paraId="24D86758" w14:textId="64487DC7" w:rsidR="007A3ECC" w:rsidRDefault="007A3ECC" w:rsidP="00B7629C">
      <w:pPr>
        <w:pStyle w:val="ListParagraph"/>
        <w:jc w:val="center"/>
        <w:rPr>
          <w:rFonts w:ascii="Source Sans Pro" w:hAnsi="Source Sans Pro"/>
        </w:rPr>
      </w:pPr>
      <w:r>
        <w:rPr>
          <w:noProof/>
        </w:rPr>
        <w:drawing>
          <wp:inline distT="0" distB="0" distL="0" distR="0" wp14:anchorId="2E3DDF38" wp14:editId="37E0F9AC">
            <wp:extent cx="5206532" cy="2433099"/>
            <wp:effectExtent l="0" t="0" r="0" b="5715"/>
            <wp:docPr id="550090321" name="Picture 6" descr="A group of people sitting in a circle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90321" name="Picture 6" descr="A group of people sitting in a circle in the gras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0900" cy="2435140"/>
                    </a:xfrm>
                    <a:prstGeom prst="rect">
                      <a:avLst/>
                    </a:prstGeom>
                    <a:noFill/>
                    <a:ln>
                      <a:noFill/>
                    </a:ln>
                  </pic:spPr>
                </pic:pic>
              </a:graphicData>
            </a:graphic>
          </wp:inline>
        </w:drawing>
      </w:r>
    </w:p>
    <w:p w14:paraId="7205548A" w14:textId="655B8B8C" w:rsidR="00B7629C" w:rsidRDefault="00B7629C" w:rsidP="00B7629C">
      <w:pPr>
        <w:pStyle w:val="ListParagraph"/>
        <w:jc w:val="center"/>
        <w:rPr>
          <w:rFonts w:ascii="Source Sans Pro" w:hAnsi="Source Sans Pro"/>
        </w:rPr>
      </w:pPr>
      <w:r>
        <w:rPr>
          <w:rFonts w:ascii="Source Sans Pro" w:hAnsi="Source Sans Pro"/>
        </w:rPr>
        <w:t xml:space="preserve">KII on the Sacred Forest with the community leader of </w:t>
      </w:r>
      <w:proofErr w:type="spellStart"/>
      <w:r>
        <w:rPr>
          <w:rFonts w:ascii="Source Sans Pro" w:hAnsi="Source Sans Pro"/>
        </w:rPr>
        <w:t>Shingyeer</w:t>
      </w:r>
      <w:proofErr w:type="spellEnd"/>
      <w:r>
        <w:rPr>
          <w:rFonts w:ascii="Source Sans Pro" w:hAnsi="Source Sans Pro"/>
        </w:rPr>
        <w:t xml:space="preserve"> Village</w:t>
      </w:r>
    </w:p>
    <w:p w14:paraId="35512520" w14:textId="48BCC991" w:rsidR="007841AF" w:rsidRDefault="007841AF" w:rsidP="00B7629C">
      <w:pPr>
        <w:pStyle w:val="ListParagraph"/>
        <w:jc w:val="center"/>
        <w:rPr>
          <w:rFonts w:ascii="Source Sans Pro" w:hAnsi="Source Sans Pro"/>
        </w:rPr>
      </w:pPr>
    </w:p>
    <w:p w14:paraId="457587F9" w14:textId="77777777" w:rsidR="00775FB6" w:rsidRDefault="00775FB6" w:rsidP="00B7629C">
      <w:pPr>
        <w:pStyle w:val="ListParagraph"/>
        <w:jc w:val="center"/>
        <w:rPr>
          <w:rFonts w:ascii="Source Sans Pro" w:hAnsi="Source Sans Pro"/>
        </w:rPr>
      </w:pPr>
    </w:p>
    <w:p w14:paraId="7762608D" w14:textId="5549465B" w:rsidR="00775FB6" w:rsidRDefault="00775FB6" w:rsidP="00775FB6">
      <w:pPr>
        <w:pStyle w:val="ListParagraph"/>
        <w:jc w:val="center"/>
        <w:rPr>
          <w:rFonts w:ascii="Source Sans Pro" w:hAnsi="Source Sans Pro"/>
        </w:rPr>
      </w:pPr>
      <w:r>
        <w:rPr>
          <w:noProof/>
        </w:rPr>
        <w:drawing>
          <wp:inline distT="0" distB="0" distL="0" distR="0" wp14:anchorId="4B4F9B9B" wp14:editId="6AB00F5D">
            <wp:extent cx="4187207" cy="2644495"/>
            <wp:effectExtent l="9525" t="0" r="0" b="0"/>
            <wp:docPr id="746736296" name="Picture 8" descr="A person holding a smal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736296" name="Picture 8" descr="A person holding a small object&#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579" t="1085" r="18351"/>
                    <a:stretch/>
                  </pic:blipFill>
                  <pic:spPr bwMode="auto">
                    <a:xfrm rot="5400000">
                      <a:off x="0" y="0"/>
                      <a:ext cx="4187982" cy="2644984"/>
                    </a:xfrm>
                    <a:prstGeom prst="rect">
                      <a:avLst/>
                    </a:prstGeom>
                    <a:noFill/>
                    <a:ln>
                      <a:noFill/>
                    </a:ln>
                    <a:extLst>
                      <a:ext uri="{53640926-AAD7-44D8-BBD7-CCE9431645EC}">
                        <a14:shadowObscured xmlns:a14="http://schemas.microsoft.com/office/drawing/2010/main"/>
                      </a:ext>
                    </a:extLst>
                  </pic:spPr>
                </pic:pic>
              </a:graphicData>
            </a:graphic>
          </wp:inline>
        </w:drawing>
      </w:r>
    </w:p>
    <w:p w14:paraId="1BEC8D2E" w14:textId="77777777" w:rsidR="00AC2F95" w:rsidRDefault="00E94702" w:rsidP="00775FB6">
      <w:pPr>
        <w:pStyle w:val="ListParagraph"/>
        <w:jc w:val="center"/>
        <w:rPr>
          <w:rFonts w:ascii="Source Sans Pro" w:hAnsi="Source Sans Pro"/>
        </w:rPr>
      </w:pPr>
      <w:r>
        <w:rPr>
          <w:rFonts w:ascii="Source Sans Pro" w:hAnsi="Source Sans Pro"/>
        </w:rPr>
        <w:t>Visit to Ura Mushroom Group</w:t>
      </w:r>
    </w:p>
    <w:p w14:paraId="1D39F440" w14:textId="77777777" w:rsidR="00AC2F95" w:rsidRDefault="00AC2F95" w:rsidP="00775FB6">
      <w:pPr>
        <w:pStyle w:val="ListParagraph"/>
        <w:jc w:val="center"/>
        <w:rPr>
          <w:rFonts w:ascii="Source Sans Pro" w:hAnsi="Source Sans Pro"/>
        </w:rPr>
      </w:pPr>
    </w:p>
    <w:p w14:paraId="0B54CB0D" w14:textId="77777777" w:rsidR="00AC2F95" w:rsidRDefault="00AC2F95" w:rsidP="00775FB6">
      <w:pPr>
        <w:pStyle w:val="ListParagraph"/>
        <w:jc w:val="center"/>
        <w:rPr>
          <w:rFonts w:ascii="Source Sans Pro" w:hAnsi="Source Sans Pro"/>
        </w:rPr>
      </w:pPr>
    </w:p>
    <w:p w14:paraId="13C48170" w14:textId="77777777" w:rsidR="00AC2F95" w:rsidRDefault="00AC2F95" w:rsidP="00775FB6">
      <w:pPr>
        <w:pStyle w:val="ListParagraph"/>
        <w:jc w:val="center"/>
        <w:rPr>
          <w:rFonts w:ascii="Source Sans Pro" w:hAnsi="Source Sans Pro"/>
        </w:rPr>
      </w:pPr>
    </w:p>
    <w:p w14:paraId="304988CE" w14:textId="77777777" w:rsidR="00AC2F95" w:rsidRDefault="00AC2F95" w:rsidP="00775FB6">
      <w:pPr>
        <w:pStyle w:val="ListParagraph"/>
        <w:jc w:val="center"/>
        <w:rPr>
          <w:rFonts w:ascii="Source Sans Pro" w:hAnsi="Source Sans Pro"/>
        </w:rPr>
      </w:pPr>
    </w:p>
    <w:p w14:paraId="0D6B5BDE" w14:textId="74A670FD" w:rsidR="00775FB6" w:rsidRDefault="00AC2F95" w:rsidP="00775FB6">
      <w:pPr>
        <w:pStyle w:val="ListParagraph"/>
        <w:jc w:val="center"/>
        <w:rPr>
          <w:rFonts w:ascii="Source Sans Pro" w:hAnsi="Source Sans Pro"/>
        </w:rPr>
      </w:pPr>
      <w:r>
        <w:rPr>
          <w:noProof/>
        </w:rPr>
        <w:drawing>
          <wp:inline distT="0" distB="0" distL="0" distR="0" wp14:anchorId="1914E4F3" wp14:editId="51A00D7A">
            <wp:extent cx="4849222" cy="2266122"/>
            <wp:effectExtent l="0" t="0" r="8890" b="1270"/>
            <wp:docPr id="243512912" name="Picture 7" descr="A sign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12912" name="Picture 7" descr="A sign in a fiel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53229" cy="2267994"/>
                    </a:xfrm>
                    <a:prstGeom prst="rect">
                      <a:avLst/>
                    </a:prstGeom>
                    <a:noFill/>
                    <a:ln>
                      <a:noFill/>
                    </a:ln>
                  </pic:spPr>
                </pic:pic>
              </a:graphicData>
            </a:graphic>
          </wp:inline>
        </w:drawing>
      </w:r>
    </w:p>
    <w:p w14:paraId="1C17E8AE" w14:textId="77777777" w:rsidR="00AC2F95" w:rsidRDefault="00AC2F95" w:rsidP="00AC2F95">
      <w:pPr>
        <w:pStyle w:val="ListParagraph"/>
        <w:jc w:val="center"/>
        <w:rPr>
          <w:rFonts w:ascii="Source Sans Pro" w:hAnsi="Source Sans Pro"/>
        </w:rPr>
      </w:pPr>
      <w:r>
        <w:rPr>
          <w:rFonts w:ascii="Source Sans Pro" w:hAnsi="Source Sans Pro"/>
        </w:rPr>
        <w:t xml:space="preserve">Visit to </w:t>
      </w:r>
      <w:proofErr w:type="spellStart"/>
      <w:r>
        <w:rPr>
          <w:rFonts w:ascii="Source Sans Pro" w:hAnsi="Source Sans Pro"/>
        </w:rPr>
        <w:t>Gangtey-Phobji</w:t>
      </w:r>
      <w:proofErr w:type="spellEnd"/>
      <w:r>
        <w:rPr>
          <w:rFonts w:ascii="Source Sans Pro" w:hAnsi="Source Sans Pro"/>
        </w:rPr>
        <w:t xml:space="preserve"> Ramsar Site on our way </w:t>
      </w:r>
      <w:proofErr w:type="gramStart"/>
      <w:r>
        <w:rPr>
          <w:rFonts w:ascii="Source Sans Pro" w:hAnsi="Source Sans Pro"/>
        </w:rPr>
        <w:t>back</w:t>
      </w:r>
      <w:proofErr w:type="gramEnd"/>
    </w:p>
    <w:p w14:paraId="62240D1C" w14:textId="77777777" w:rsidR="00AC2F95" w:rsidRDefault="00AC2F95" w:rsidP="00775FB6">
      <w:pPr>
        <w:pStyle w:val="ListParagraph"/>
        <w:jc w:val="center"/>
        <w:rPr>
          <w:rFonts w:ascii="Source Sans Pro" w:hAnsi="Source Sans Pro"/>
        </w:rPr>
      </w:pPr>
    </w:p>
    <w:p w14:paraId="709CE570" w14:textId="77777777" w:rsidR="0061542C" w:rsidRDefault="0061542C" w:rsidP="00775FB6">
      <w:pPr>
        <w:pStyle w:val="ListParagraph"/>
        <w:jc w:val="center"/>
        <w:rPr>
          <w:rFonts w:ascii="Source Sans Pro" w:hAnsi="Source Sans Pro"/>
        </w:rPr>
      </w:pPr>
    </w:p>
    <w:p w14:paraId="7BB7F428" w14:textId="77777777" w:rsidR="0061542C" w:rsidRDefault="0061542C" w:rsidP="00775FB6">
      <w:pPr>
        <w:pStyle w:val="ListParagraph"/>
        <w:jc w:val="center"/>
        <w:rPr>
          <w:rFonts w:ascii="Source Sans Pro" w:hAnsi="Source Sans Pro"/>
        </w:rPr>
      </w:pPr>
    </w:p>
    <w:p w14:paraId="65DA550D" w14:textId="6A4C4123" w:rsidR="0061542C" w:rsidRPr="00D665AA" w:rsidRDefault="0061542C" w:rsidP="00D665AA">
      <w:pPr>
        <w:rPr>
          <w:rFonts w:ascii="Source Sans Pro" w:hAnsi="Source Sans Pro"/>
        </w:rPr>
      </w:pPr>
    </w:p>
    <w:sectPr w:rsidR="0061542C" w:rsidRPr="00D665A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notTrueType/>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ystem-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79FD"/>
    <w:multiLevelType w:val="hybridMultilevel"/>
    <w:tmpl w:val="AC08579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E091F1C"/>
    <w:multiLevelType w:val="hybridMultilevel"/>
    <w:tmpl w:val="7D8A9AA6"/>
    <w:lvl w:ilvl="0" w:tplc="0809001B">
      <w:start w:val="1"/>
      <w:numFmt w:val="lowerRoman"/>
      <w:lvlText w:val="%1."/>
      <w:lvlJc w:val="righ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 w15:restartNumberingAfterBreak="0">
    <w:nsid w:val="11BD2F5E"/>
    <w:multiLevelType w:val="hybridMultilevel"/>
    <w:tmpl w:val="BE5C7B50"/>
    <w:lvl w:ilvl="0" w:tplc="1194C606">
      <w:start w:val="1"/>
      <w:numFmt w:val="bullet"/>
      <w:lvlText w:val="-"/>
      <w:lvlJc w:val="left"/>
      <w:pPr>
        <w:ind w:left="1080" w:hanging="360"/>
      </w:pPr>
      <w:rPr>
        <w:rFonts w:ascii="Calibri" w:eastAsiaTheme="minorHAnsi" w:hAnsi="Calibri" w:cs="Calibri" w:hint="default"/>
      </w:rPr>
    </w:lvl>
    <w:lvl w:ilvl="1" w:tplc="4A7A94F6">
      <w:start w:val="1"/>
      <w:numFmt w:val="lowerRoman"/>
      <w:lvlText w:val="%2."/>
      <w:lvlJc w:val="left"/>
      <w:pPr>
        <w:ind w:left="1800" w:hanging="360"/>
      </w:pPr>
      <w:rPr>
        <w:rFonts w:ascii="Source Sans Pro" w:eastAsiaTheme="minorHAnsi" w:hAnsi="Source Sans Pro" w:cstheme="minorBidi"/>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B03691F"/>
    <w:multiLevelType w:val="hybridMultilevel"/>
    <w:tmpl w:val="5AD03E3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411AC8"/>
    <w:multiLevelType w:val="hybridMultilevel"/>
    <w:tmpl w:val="704C71AA"/>
    <w:lvl w:ilvl="0" w:tplc="1194C60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76A44F1"/>
    <w:multiLevelType w:val="hybridMultilevel"/>
    <w:tmpl w:val="39E80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2D7C0F"/>
    <w:multiLevelType w:val="hybridMultilevel"/>
    <w:tmpl w:val="74685822"/>
    <w:lvl w:ilvl="0" w:tplc="A2DC46B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28E0A53"/>
    <w:multiLevelType w:val="hybridMultilevel"/>
    <w:tmpl w:val="298EA120"/>
    <w:lvl w:ilvl="0" w:tplc="03E0FC8C">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3E72780"/>
    <w:multiLevelType w:val="hybridMultilevel"/>
    <w:tmpl w:val="A6B4F4F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7D8677E"/>
    <w:multiLevelType w:val="hybridMultilevel"/>
    <w:tmpl w:val="52CA5E8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B2765F2"/>
    <w:multiLevelType w:val="hybridMultilevel"/>
    <w:tmpl w:val="BEB009B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9143B0"/>
    <w:multiLevelType w:val="hybridMultilevel"/>
    <w:tmpl w:val="4C5E01D4"/>
    <w:lvl w:ilvl="0" w:tplc="9E7ECA48">
      <w:start w:val="1"/>
      <w:numFmt w:val="decimal"/>
      <w:lvlText w:val="%1."/>
      <w:lvlJc w:val="left"/>
      <w:pPr>
        <w:ind w:left="1080" w:hanging="360"/>
      </w:pPr>
      <w:rPr>
        <w:rFonts w:ascii="Source Sans Pro" w:eastAsiaTheme="minorHAnsi" w:hAnsi="Source Sans Pro" w:cstheme="minorBidi"/>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553C16E2"/>
    <w:multiLevelType w:val="hybridMultilevel"/>
    <w:tmpl w:val="F072E8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9B701FE"/>
    <w:multiLevelType w:val="hybridMultilevel"/>
    <w:tmpl w:val="B95CB1DC"/>
    <w:lvl w:ilvl="0" w:tplc="0ED6A2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477039"/>
    <w:multiLevelType w:val="hybridMultilevel"/>
    <w:tmpl w:val="2BA83CDE"/>
    <w:lvl w:ilvl="0" w:tplc="1194C606">
      <w:start w:val="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9890588">
    <w:abstractNumId w:val="9"/>
  </w:num>
  <w:num w:numId="2" w16cid:durableId="936131186">
    <w:abstractNumId w:val="10"/>
  </w:num>
  <w:num w:numId="3" w16cid:durableId="757943087">
    <w:abstractNumId w:val="4"/>
  </w:num>
  <w:num w:numId="4" w16cid:durableId="1677539518">
    <w:abstractNumId w:val="7"/>
  </w:num>
  <w:num w:numId="5" w16cid:durableId="367999183">
    <w:abstractNumId w:val="8"/>
  </w:num>
  <w:num w:numId="6" w16cid:durableId="196545885">
    <w:abstractNumId w:val="14"/>
  </w:num>
  <w:num w:numId="7" w16cid:durableId="1774472020">
    <w:abstractNumId w:val="5"/>
  </w:num>
  <w:num w:numId="8" w16cid:durableId="1484815226">
    <w:abstractNumId w:val="0"/>
  </w:num>
  <w:num w:numId="9" w16cid:durableId="176818644">
    <w:abstractNumId w:val="3"/>
  </w:num>
  <w:num w:numId="10" w16cid:durableId="2000034560">
    <w:abstractNumId w:val="12"/>
  </w:num>
  <w:num w:numId="11" w16cid:durableId="686249047">
    <w:abstractNumId w:val="6"/>
  </w:num>
  <w:num w:numId="12" w16cid:durableId="602998619">
    <w:abstractNumId w:val="2"/>
  </w:num>
  <w:num w:numId="13" w16cid:durableId="1537430813">
    <w:abstractNumId w:val="13"/>
  </w:num>
  <w:num w:numId="14" w16cid:durableId="1002972533">
    <w:abstractNumId w:val="1"/>
  </w:num>
  <w:num w:numId="15" w16cid:durableId="20889137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29FB"/>
    <w:rsid w:val="0005004C"/>
    <w:rsid w:val="00057A16"/>
    <w:rsid w:val="00063834"/>
    <w:rsid w:val="00063B3D"/>
    <w:rsid w:val="000963B1"/>
    <w:rsid w:val="000A01DA"/>
    <w:rsid w:val="000F4466"/>
    <w:rsid w:val="00106D77"/>
    <w:rsid w:val="001139FF"/>
    <w:rsid w:val="001A27CA"/>
    <w:rsid w:val="001B6A8C"/>
    <w:rsid w:val="001D2D21"/>
    <w:rsid w:val="00206E27"/>
    <w:rsid w:val="0021106C"/>
    <w:rsid w:val="00237FD9"/>
    <w:rsid w:val="002C145F"/>
    <w:rsid w:val="002F534B"/>
    <w:rsid w:val="0034531A"/>
    <w:rsid w:val="00351864"/>
    <w:rsid w:val="003B19F4"/>
    <w:rsid w:val="003C50AB"/>
    <w:rsid w:val="00401A95"/>
    <w:rsid w:val="0042013F"/>
    <w:rsid w:val="00423CC2"/>
    <w:rsid w:val="004243BC"/>
    <w:rsid w:val="00453D50"/>
    <w:rsid w:val="00494F25"/>
    <w:rsid w:val="00497388"/>
    <w:rsid w:val="004B4229"/>
    <w:rsid w:val="00583D0B"/>
    <w:rsid w:val="0059491E"/>
    <w:rsid w:val="005A4300"/>
    <w:rsid w:val="005B0550"/>
    <w:rsid w:val="005E5D87"/>
    <w:rsid w:val="0061542C"/>
    <w:rsid w:val="006C3D2C"/>
    <w:rsid w:val="006D56E3"/>
    <w:rsid w:val="006E0CEC"/>
    <w:rsid w:val="006F7CFE"/>
    <w:rsid w:val="00754BE1"/>
    <w:rsid w:val="00762878"/>
    <w:rsid w:val="00775FB6"/>
    <w:rsid w:val="007841AF"/>
    <w:rsid w:val="007856B2"/>
    <w:rsid w:val="0079092E"/>
    <w:rsid w:val="007A3ECC"/>
    <w:rsid w:val="008004A8"/>
    <w:rsid w:val="008123DC"/>
    <w:rsid w:val="008136AC"/>
    <w:rsid w:val="00855AE3"/>
    <w:rsid w:val="0086240C"/>
    <w:rsid w:val="00884C21"/>
    <w:rsid w:val="00890558"/>
    <w:rsid w:val="008C64DC"/>
    <w:rsid w:val="00930901"/>
    <w:rsid w:val="009326EB"/>
    <w:rsid w:val="0094072C"/>
    <w:rsid w:val="00963060"/>
    <w:rsid w:val="00991995"/>
    <w:rsid w:val="00994737"/>
    <w:rsid w:val="009A14FE"/>
    <w:rsid w:val="009B547B"/>
    <w:rsid w:val="009D670B"/>
    <w:rsid w:val="00A1409C"/>
    <w:rsid w:val="00A3773D"/>
    <w:rsid w:val="00A52308"/>
    <w:rsid w:val="00A61176"/>
    <w:rsid w:val="00A63E24"/>
    <w:rsid w:val="00AC0E54"/>
    <w:rsid w:val="00AC2F95"/>
    <w:rsid w:val="00AC5FF0"/>
    <w:rsid w:val="00AC6558"/>
    <w:rsid w:val="00B33E29"/>
    <w:rsid w:val="00B7629C"/>
    <w:rsid w:val="00B77E77"/>
    <w:rsid w:val="00B84EF8"/>
    <w:rsid w:val="00B861AE"/>
    <w:rsid w:val="00C15859"/>
    <w:rsid w:val="00C66562"/>
    <w:rsid w:val="00C929FB"/>
    <w:rsid w:val="00CF2592"/>
    <w:rsid w:val="00CF43C4"/>
    <w:rsid w:val="00D16CD0"/>
    <w:rsid w:val="00D264D8"/>
    <w:rsid w:val="00D40C49"/>
    <w:rsid w:val="00D566E0"/>
    <w:rsid w:val="00D665AA"/>
    <w:rsid w:val="00D8592E"/>
    <w:rsid w:val="00D859ED"/>
    <w:rsid w:val="00DC1D77"/>
    <w:rsid w:val="00DC751C"/>
    <w:rsid w:val="00E03873"/>
    <w:rsid w:val="00E94702"/>
    <w:rsid w:val="00F127BC"/>
    <w:rsid w:val="00F52D82"/>
    <w:rsid w:val="00F5348C"/>
    <w:rsid w:val="00F9435E"/>
    <w:rsid w:val="00FB264A"/>
    <w:rsid w:val="00FD6990"/>
    <w:rsid w:val="00FF261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6A70F8"/>
  <w15:chartTrackingRefBased/>
  <w15:docId w15:val="{13AC36A2-C0DF-4C8D-B01B-6A8683F7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73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47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0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5307764">
      <w:bodyDiv w:val="1"/>
      <w:marLeft w:val="0"/>
      <w:marRight w:val="0"/>
      <w:marTop w:val="0"/>
      <w:marBottom w:val="0"/>
      <w:divBdr>
        <w:top w:val="none" w:sz="0" w:space="0" w:color="auto"/>
        <w:left w:val="none" w:sz="0" w:space="0" w:color="auto"/>
        <w:bottom w:val="none" w:sz="0" w:space="0" w:color="auto"/>
        <w:right w:val="none" w:sz="0" w:space="0" w:color="auto"/>
      </w:divBdr>
    </w:div>
    <w:div w:id="111891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8</Pages>
  <Words>1353</Words>
  <Characters>7717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Manashree Newa</dc:creator>
  <cp:keywords/>
  <dc:description/>
  <cp:lastModifiedBy>Manashree Newa</cp:lastModifiedBy>
  <cp:revision>97</cp:revision>
  <dcterms:created xsi:type="dcterms:W3CDTF">2023-09-08T12:29:00Z</dcterms:created>
  <dcterms:modified xsi:type="dcterms:W3CDTF">2023-09-25T06:47:00Z</dcterms:modified>
</cp:coreProperties>
</file>